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4F1" w:rsidRPr="00C15946" w:rsidRDefault="002F14F1" w:rsidP="002F14F1">
      <w:pPr>
        <w:jc w:val="center"/>
        <w:rPr>
          <w:b/>
          <w:lang w:val="uk-UA"/>
        </w:rPr>
      </w:pPr>
      <w:r w:rsidRPr="00C15946">
        <w:rPr>
          <w:b/>
          <w:lang w:val="uk-UA"/>
        </w:rPr>
        <w:t>3 рік навчання   7 клас</w:t>
      </w:r>
    </w:p>
    <w:p w:rsidR="002F14F1" w:rsidRPr="00C15946" w:rsidRDefault="002F14F1" w:rsidP="002F14F1">
      <w:pPr>
        <w:jc w:val="center"/>
        <w:rPr>
          <w:b/>
          <w:lang w:val="uk-UA"/>
        </w:rPr>
      </w:pPr>
      <w:r w:rsidRPr="00C15946">
        <w:rPr>
          <w:b/>
          <w:lang w:val="uk-UA"/>
        </w:rPr>
        <w:t>Баскетбол      Кількість уроків 20</w:t>
      </w:r>
    </w:p>
    <w:p w:rsidR="002F14F1" w:rsidRPr="00C15946" w:rsidRDefault="002F14F1" w:rsidP="002F14F1">
      <w:pPr>
        <w:ind w:firstLine="567"/>
        <w:rPr>
          <w:b/>
          <w:i/>
          <w:lang w:val="uk-UA"/>
        </w:rPr>
      </w:pPr>
      <w:r w:rsidRPr="00C15946">
        <w:rPr>
          <w:b/>
          <w:i/>
          <w:lang w:val="uk-UA"/>
        </w:rPr>
        <w:t>Державні вимоги до рівня загальноосвітньої підготовки учнів</w:t>
      </w:r>
    </w:p>
    <w:p w:rsidR="002F14F1" w:rsidRPr="00C15946" w:rsidRDefault="002F14F1" w:rsidP="002F14F1">
      <w:pPr>
        <w:rPr>
          <w:b/>
          <w:lang w:val="uk-UA"/>
        </w:rPr>
      </w:pPr>
      <w:r w:rsidRPr="00C15946">
        <w:rPr>
          <w:b/>
          <w:lang w:val="uk-UA"/>
        </w:rPr>
        <w:t xml:space="preserve">Учень: </w:t>
      </w:r>
    </w:p>
    <w:p w:rsidR="002F14F1" w:rsidRPr="00C15946" w:rsidRDefault="002F14F1" w:rsidP="002F14F1">
      <w:pPr>
        <w:widowControl/>
        <w:numPr>
          <w:ilvl w:val="0"/>
          <w:numId w:val="1"/>
        </w:numPr>
        <w:tabs>
          <w:tab w:val="clear" w:pos="720"/>
          <w:tab w:val="num" w:pos="0"/>
        </w:tabs>
        <w:autoSpaceDE/>
        <w:autoSpaceDN/>
        <w:ind w:left="0" w:firstLine="0"/>
        <w:rPr>
          <w:lang w:val="uk-UA"/>
        </w:rPr>
      </w:pPr>
      <w:r w:rsidRPr="00C15946">
        <w:rPr>
          <w:b/>
          <w:i/>
          <w:lang w:val="uk-UA"/>
        </w:rPr>
        <w:t>характеризує:</w:t>
      </w:r>
      <w:r w:rsidRPr="00C15946">
        <w:rPr>
          <w:lang w:val="uk-UA"/>
        </w:rPr>
        <w:t xml:space="preserve">  стан українського баскетболу на сучасному етапі;    </w:t>
      </w:r>
    </w:p>
    <w:p w:rsidR="002F14F1" w:rsidRPr="00C15946" w:rsidRDefault="002F14F1" w:rsidP="002F14F1">
      <w:pPr>
        <w:widowControl/>
        <w:numPr>
          <w:ilvl w:val="0"/>
          <w:numId w:val="1"/>
        </w:numPr>
        <w:tabs>
          <w:tab w:val="clear" w:pos="720"/>
          <w:tab w:val="num" w:pos="0"/>
        </w:tabs>
        <w:autoSpaceDE/>
        <w:autoSpaceDN/>
        <w:ind w:left="0" w:firstLine="0"/>
        <w:rPr>
          <w:lang w:val="uk-UA"/>
        </w:rPr>
      </w:pPr>
      <w:r w:rsidRPr="00C15946">
        <w:rPr>
          <w:b/>
          <w:i/>
          <w:lang w:val="uk-UA"/>
        </w:rPr>
        <w:t>називає провідні</w:t>
      </w:r>
      <w:r w:rsidRPr="00C15946">
        <w:rPr>
          <w:b/>
          <w:lang w:val="uk-UA"/>
        </w:rPr>
        <w:t xml:space="preserve"> </w:t>
      </w:r>
      <w:r w:rsidRPr="00C15946">
        <w:rPr>
          <w:lang w:val="uk-UA"/>
        </w:rPr>
        <w:t>баскетбольні клуби країни, області, міста, району, видатних баскетболістів України;</w:t>
      </w:r>
    </w:p>
    <w:p w:rsidR="002F14F1" w:rsidRPr="00C15946" w:rsidRDefault="002F14F1" w:rsidP="002F14F1">
      <w:pPr>
        <w:widowControl/>
        <w:numPr>
          <w:ilvl w:val="0"/>
          <w:numId w:val="1"/>
        </w:numPr>
        <w:tabs>
          <w:tab w:val="clear" w:pos="720"/>
          <w:tab w:val="num" w:pos="0"/>
        </w:tabs>
        <w:autoSpaceDE/>
        <w:autoSpaceDN/>
        <w:ind w:left="0" w:firstLine="0"/>
        <w:rPr>
          <w:lang w:val="uk-UA"/>
        </w:rPr>
      </w:pPr>
      <w:r w:rsidRPr="00C15946">
        <w:rPr>
          <w:b/>
          <w:i/>
          <w:lang w:val="uk-UA"/>
        </w:rPr>
        <w:t>пояснює</w:t>
      </w:r>
      <w:r w:rsidRPr="00C15946">
        <w:rPr>
          <w:b/>
          <w:lang w:val="uk-UA"/>
        </w:rPr>
        <w:t xml:space="preserve"> </w:t>
      </w:r>
      <w:r w:rsidRPr="00C15946">
        <w:rPr>
          <w:lang w:val="uk-UA"/>
        </w:rPr>
        <w:t xml:space="preserve">засоби фізичної підготовки баскетболіста; </w:t>
      </w:r>
    </w:p>
    <w:p w:rsidR="002F14F1" w:rsidRPr="00C15946" w:rsidRDefault="002F14F1" w:rsidP="002F14F1">
      <w:pPr>
        <w:widowControl/>
        <w:numPr>
          <w:ilvl w:val="0"/>
          <w:numId w:val="1"/>
        </w:numPr>
        <w:tabs>
          <w:tab w:val="clear" w:pos="720"/>
          <w:tab w:val="num" w:pos="0"/>
        </w:tabs>
        <w:autoSpaceDE/>
        <w:autoSpaceDN/>
        <w:ind w:left="0" w:firstLine="0"/>
        <w:rPr>
          <w:lang w:val="uk-UA"/>
        </w:rPr>
      </w:pPr>
      <w:r w:rsidRPr="00C15946">
        <w:rPr>
          <w:b/>
          <w:i/>
          <w:lang w:val="uk-UA"/>
        </w:rPr>
        <w:t>наводить</w:t>
      </w:r>
      <w:r w:rsidRPr="00C15946">
        <w:rPr>
          <w:i/>
          <w:lang w:val="uk-UA"/>
        </w:rPr>
        <w:t>:</w:t>
      </w:r>
      <w:r w:rsidRPr="00C15946">
        <w:rPr>
          <w:lang w:val="uk-UA"/>
        </w:rPr>
        <w:t xml:space="preserve"> правила самоконтролю під час занять спортом; зовнішні ознаки втоми і перевтоми та засоби її запобігання;</w:t>
      </w:r>
    </w:p>
    <w:p w:rsidR="002F14F1" w:rsidRPr="00C15946" w:rsidRDefault="002F14F1" w:rsidP="002F14F1">
      <w:pPr>
        <w:widowControl/>
        <w:numPr>
          <w:ilvl w:val="0"/>
          <w:numId w:val="1"/>
        </w:numPr>
        <w:tabs>
          <w:tab w:val="clear" w:pos="720"/>
          <w:tab w:val="num" w:pos="0"/>
        </w:tabs>
        <w:autoSpaceDE/>
        <w:autoSpaceDN/>
        <w:ind w:left="0" w:firstLine="0"/>
        <w:rPr>
          <w:lang w:val="uk-UA"/>
        </w:rPr>
      </w:pPr>
      <w:r w:rsidRPr="00C15946">
        <w:rPr>
          <w:b/>
          <w:i/>
          <w:lang w:val="uk-UA"/>
        </w:rPr>
        <w:t>виконує:</w:t>
      </w:r>
      <w:r w:rsidRPr="00C15946">
        <w:rPr>
          <w:lang w:val="uk-UA"/>
        </w:rPr>
        <w:t xml:space="preserve"> </w:t>
      </w:r>
      <w:proofErr w:type="spellStart"/>
      <w:r w:rsidRPr="00C15946">
        <w:rPr>
          <w:lang w:val="uk-UA"/>
        </w:rPr>
        <w:t>загальнорозвивальні</w:t>
      </w:r>
      <w:proofErr w:type="spellEnd"/>
      <w:r w:rsidRPr="00C15946">
        <w:rPr>
          <w:lang w:val="uk-UA"/>
        </w:rPr>
        <w:t xml:space="preserve"> вправи; </w:t>
      </w:r>
      <w:proofErr w:type="spellStart"/>
      <w:r w:rsidRPr="00C15946">
        <w:rPr>
          <w:lang w:val="uk-UA"/>
        </w:rPr>
        <w:t>вправи</w:t>
      </w:r>
      <w:proofErr w:type="spellEnd"/>
      <w:r w:rsidRPr="00C15946">
        <w:rPr>
          <w:lang w:val="uk-UA"/>
        </w:rPr>
        <w:t xml:space="preserve"> для формування постави та запобігання плоскостопості; різноманітні способи пересувань, бігу; прискорення з місця на 5-20м з різних стартових положень, «човниковий» біг 4х9м; серійні стрибки поштовхом двох і однією ногою з торканням предметів, які розташовані на різній висоті; вправи з обтяженням, набивними м’ячами; вправи для розвитку сили м’язів тулуба, плечового пояса та кистей рук, гнучкості; передачі м’яча двома руками зверху та знизу; накривання та відбивання м’яча;</w:t>
      </w:r>
    </w:p>
    <w:p w:rsidR="002F14F1" w:rsidRPr="00C15946" w:rsidRDefault="002F14F1" w:rsidP="002F14F1">
      <w:pPr>
        <w:widowControl/>
        <w:numPr>
          <w:ilvl w:val="0"/>
          <w:numId w:val="1"/>
        </w:numPr>
        <w:tabs>
          <w:tab w:val="clear" w:pos="720"/>
          <w:tab w:val="num" w:pos="0"/>
        </w:tabs>
        <w:autoSpaceDE/>
        <w:autoSpaceDN/>
        <w:ind w:left="0" w:firstLine="0"/>
        <w:rPr>
          <w:lang w:val="uk-UA"/>
        </w:rPr>
      </w:pPr>
      <w:r w:rsidRPr="00C15946">
        <w:rPr>
          <w:b/>
          <w:i/>
          <w:lang w:val="uk-UA"/>
        </w:rPr>
        <w:t>застосовує:</w:t>
      </w:r>
      <w:r w:rsidRPr="00C15946">
        <w:rPr>
          <w:b/>
          <w:lang w:val="uk-UA"/>
        </w:rPr>
        <w:t xml:space="preserve"> </w:t>
      </w:r>
      <w:r w:rsidRPr="00C15946">
        <w:rPr>
          <w:lang w:val="uk-UA"/>
        </w:rPr>
        <w:t>чергування різних способів ведення м’яча без зорового контролю; кидки однією рукою з місця, в русі й у стрибку; штрафні кидки; технічні прийоми нападу і захисту у взаємодіях з партнерами під час гри;</w:t>
      </w:r>
    </w:p>
    <w:p w:rsidR="002F14F1" w:rsidRPr="00C15946" w:rsidRDefault="002F14F1" w:rsidP="002F14F1">
      <w:pPr>
        <w:widowControl/>
        <w:numPr>
          <w:ilvl w:val="0"/>
          <w:numId w:val="1"/>
        </w:numPr>
        <w:tabs>
          <w:tab w:val="clear" w:pos="720"/>
          <w:tab w:val="num" w:pos="0"/>
        </w:tabs>
        <w:autoSpaceDE/>
        <w:autoSpaceDN/>
        <w:ind w:left="0" w:firstLine="0"/>
        <w:rPr>
          <w:lang w:val="uk-UA"/>
        </w:rPr>
      </w:pPr>
      <w:r w:rsidRPr="00C15946">
        <w:rPr>
          <w:lang w:val="uk-UA"/>
        </w:rPr>
        <w:t>рухливі ігри та естафети з бігом і стрибками;</w:t>
      </w:r>
    </w:p>
    <w:p w:rsidR="002F14F1" w:rsidRPr="00C15946" w:rsidRDefault="002F14F1" w:rsidP="002F14F1">
      <w:pPr>
        <w:widowControl/>
        <w:numPr>
          <w:ilvl w:val="0"/>
          <w:numId w:val="1"/>
        </w:numPr>
        <w:tabs>
          <w:tab w:val="clear" w:pos="720"/>
          <w:tab w:val="num" w:pos="0"/>
        </w:tabs>
        <w:autoSpaceDE/>
        <w:autoSpaceDN/>
        <w:ind w:left="0" w:right="175" w:firstLine="0"/>
        <w:rPr>
          <w:lang w:val="uk-UA"/>
        </w:rPr>
      </w:pPr>
      <w:r w:rsidRPr="00C15946">
        <w:rPr>
          <w:b/>
          <w:i/>
          <w:lang w:val="uk-UA"/>
        </w:rPr>
        <w:t>дотримується</w:t>
      </w:r>
      <w:r w:rsidRPr="00C15946">
        <w:rPr>
          <w:lang w:val="uk-UA"/>
        </w:rPr>
        <w:t xml:space="preserve"> правил  навчальних ігор у баскетбол; техніки безпеки під час гри у баскетбол;</w:t>
      </w:r>
    </w:p>
    <w:p w:rsidR="002F14F1" w:rsidRPr="00C15946" w:rsidRDefault="002F14F1" w:rsidP="002F14F1">
      <w:pPr>
        <w:widowControl/>
        <w:numPr>
          <w:ilvl w:val="0"/>
          <w:numId w:val="1"/>
        </w:numPr>
        <w:tabs>
          <w:tab w:val="clear" w:pos="720"/>
          <w:tab w:val="num" w:pos="0"/>
        </w:tabs>
        <w:autoSpaceDE/>
        <w:autoSpaceDN/>
        <w:ind w:left="0" w:firstLine="0"/>
        <w:rPr>
          <w:lang w:val="uk-UA"/>
        </w:rPr>
      </w:pPr>
      <w:r w:rsidRPr="00C15946">
        <w:rPr>
          <w:b/>
          <w:i/>
          <w:lang w:val="uk-UA"/>
        </w:rPr>
        <w:t>виконує</w:t>
      </w:r>
      <w:r w:rsidRPr="00C15946">
        <w:rPr>
          <w:i/>
          <w:lang w:val="uk-UA"/>
        </w:rPr>
        <w:t xml:space="preserve"> </w:t>
      </w:r>
      <w:r w:rsidRPr="00C15946">
        <w:rPr>
          <w:lang w:val="uk-UA"/>
        </w:rPr>
        <w:t>на оцінку контрольно-навчальні нормативи і вимоги.</w:t>
      </w:r>
    </w:p>
    <w:tbl>
      <w:tblPr>
        <w:tblStyle w:val="a3"/>
        <w:tblW w:w="5000" w:type="pct"/>
        <w:tblLook w:val="01E0" w:firstRow="1" w:lastRow="1" w:firstColumn="1" w:lastColumn="1" w:noHBand="0" w:noVBand="0"/>
      </w:tblPr>
      <w:tblGrid>
        <w:gridCol w:w="4067"/>
        <w:gridCol w:w="1926"/>
        <w:gridCol w:w="1499"/>
        <w:gridCol w:w="1713"/>
        <w:gridCol w:w="1499"/>
      </w:tblGrid>
      <w:tr w:rsidR="002F14F1" w:rsidRPr="004642AE" w:rsidTr="003253E4">
        <w:trPr>
          <w:trHeight w:val="205"/>
        </w:trPr>
        <w:tc>
          <w:tcPr>
            <w:tcW w:w="1900" w:type="pct"/>
            <w:vMerge w:val="restart"/>
          </w:tcPr>
          <w:p w:rsidR="002F14F1" w:rsidRDefault="002F14F1" w:rsidP="003253E4">
            <w:pPr>
              <w:widowControl/>
              <w:autoSpaceDE/>
              <w:autoSpaceDN/>
              <w:jc w:val="center"/>
              <w:rPr>
                <w:b/>
                <w:lang w:val="uk-UA"/>
              </w:rPr>
            </w:pPr>
            <w:r w:rsidRPr="004642AE">
              <w:rPr>
                <w:b/>
                <w:lang w:val="uk-UA"/>
              </w:rPr>
              <w:t xml:space="preserve">Зміст навчального </w:t>
            </w:r>
          </w:p>
          <w:p w:rsidR="002F14F1" w:rsidRPr="004642AE" w:rsidRDefault="002F14F1" w:rsidP="003253E4">
            <w:pPr>
              <w:widowControl/>
              <w:autoSpaceDE/>
              <w:autoSpaceDN/>
              <w:jc w:val="center"/>
              <w:rPr>
                <w:b/>
                <w:lang w:val="uk-UA"/>
              </w:rPr>
            </w:pPr>
            <w:r w:rsidRPr="004642AE">
              <w:rPr>
                <w:b/>
                <w:lang w:val="uk-UA"/>
              </w:rPr>
              <w:t>матеріалу</w:t>
            </w:r>
          </w:p>
        </w:tc>
        <w:tc>
          <w:tcPr>
            <w:tcW w:w="3100" w:type="pct"/>
            <w:gridSpan w:val="4"/>
          </w:tcPr>
          <w:p w:rsidR="002F14F1" w:rsidRPr="004642AE" w:rsidRDefault="002F14F1" w:rsidP="003253E4">
            <w:pPr>
              <w:widowControl/>
              <w:autoSpaceDE/>
              <w:autoSpaceDN/>
              <w:jc w:val="center"/>
              <w:rPr>
                <w:b/>
                <w:lang w:val="uk-UA"/>
              </w:rPr>
            </w:pPr>
            <w:r w:rsidRPr="004642AE">
              <w:rPr>
                <w:b/>
                <w:lang w:val="uk-UA"/>
              </w:rPr>
              <w:t>Рівень навчальних досягнень учнів</w:t>
            </w:r>
          </w:p>
        </w:tc>
      </w:tr>
      <w:tr w:rsidR="002F14F1" w:rsidRPr="004642AE" w:rsidTr="003253E4">
        <w:trPr>
          <w:trHeight w:val="252"/>
        </w:trPr>
        <w:tc>
          <w:tcPr>
            <w:tcW w:w="1900" w:type="pct"/>
            <w:vMerge/>
          </w:tcPr>
          <w:p w:rsidR="002F14F1" w:rsidRPr="004642AE" w:rsidRDefault="002F14F1" w:rsidP="003253E4">
            <w:pPr>
              <w:widowControl/>
              <w:autoSpaceDE/>
              <w:autoSpaceDN/>
              <w:rPr>
                <w:b/>
                <w:lang w:val="uk-UA"/>
              </w:rPr>
            </w:pPr>
          </w:p>
        </w:tc>
        <w:tc>
          <w:tcPr>
            <w:tcW w:w="900" w:type="pct"/>
          </w:tcPr>
          <w:p w:rsidR="002F14F1" w:rsidRPr="004642AE" w:rsidRDefault="002F14F1" w:rsidP="003253E4">
            <w:pPr>
              <w:widowControl/>
              <w:autoSpaceDE/>
              <w:autoSpaceDN/>
              <w:rPr>
                <w:b/>
                <w:lang w:val="uk-UA"/>
              </w:rPr>
            </w:pPr>
            <w:r w:rsidRPr="004642AE">
              <w:rPr>
                <w:b/>
                <w:lang w:val="uk-UA"/>
              </w:rPr>
              <w:t>Початковий</w:t>
            </w:r>
          </w:p>
        </w:tc>
        <w:tc>
          <w:tcPr>
            <w:tcW w:w="700" w:type="pct"/>
          </w:tcPr>
          <w:p w:rsidR="002F14F1" w:rsidRPr="004642AE" w:rsidRDefault="002F14F1" w:rsidP="003253E4">
            <w:pPr>
              <w:widowControl/>
              <w:autoSpaceDE/>
              <w:autoSpaceDN/>
              <w:rPr>
                <w:b/>
                <w:lang w:val="uk-UA"/>
              </w:rPr>
            </w:pPr>
            <w:r w:rsidRPr="004642AE">
              <w:rPr>
                <w:b/>
                <w:lang w:val="uk-UA"/>
              </w:rPr>
              <w:t>Середній</w:t>
            </w:r>
          </w:p>
        </w:tc>
        <w:tc>
          <w:tcPr>
            <w:tcW w:w="800" w:type="pct"/>
          </w:tcPr>
          <w:p w:rsidR="002F14F1" w:rsidRPr="004642AE" w:rsidRDefault="002F14F1" w:rsidP="003253E4">
            <w:pPr>
              <w:widowControl/>
              <w:autoSpaceDE/>
              <w:autoSpaceDN/>
              <w:rPr>
                <w:b/>
                <w:lang w:val="uk-UA"/>
              </w:rPr>
            </w:pPr>
            <w:r w:rsidRPr="004642AE">
              <w:rPr>
                <w:b/>
                <w:lang w:val="uk-UA"/>
              </w:rPr>
              <w:t>Достатній</w:t>
            </w:r>
          </w:p>
        </w:tc>
        <w:tc>
          <w:tcPr>
            <w:tcW w:w="700" w:type="pct"/>
          </w:tcPr>
          <w:p w:rsidR="002F14F1" w:rsidRPr="004642AE" w:rsidRDefault="002F14F1" w:rsidP="003253E4">
            <w:pPr>
              <w:widowControl/>
              <w:autoSpaceDE/>
              <w:autoSpaceDN/>
              <w:rPr>
                <w:b/>
                <w:lang w:val="uk-UA"/>
              </w:rPr>
            </w:pPr>
            <w:r w:rsidRPr="004642AE">
              <w:rPr>
                <w:b/>
                <w:lang w:val="uk-UA"/>
              </w:rPr>
              <w:t>Високий</w:t>
            </w:r>
          </w:p>
        </w:tc>
      </w:tr>
      <w:tr w:rsidR="002F14F1" w:rsidRPr="004642AE" w:rsidTr="003253E4">
        <w:tc>
          <w:tcPr>
            <w:tcW w:w="1900" w:type="pct"/>
          </w:tcPr>
          <w:p w:rsidR="002F14F1" w:rsidRPr="003B3A12" w:rsidRDefault="002F14F1" w:rsidP="003253E4">
            <w:pPr>
              <w:widowControl/>
              <w:autoSpaceDE/>
              <w:autoSpaceDN/>
              <w:rPr>
                <w:lang w:val="uk-UA"/>
              </w:rPr>
            </w:pPr>
            <w:r w:rsidRPr="003B3A12">
              <w:rPr>
                <w:lang w:val="uk-UA"/>
              </w:rPr>
              <w:t>Кидки м’яча після ведення та подвійного кроку</w:t>
            </w:r>
          </w:p>
          <w:p w:rsidR="002F14F1" w:rsidRPr="003B3A12" w:rsidRDefault="002F14F1" w:rsidP="003253E4">
            <w:pPr>
              <w:widowControl/>
              <w:autoSpaceDE/>
              <w:autoSpaceDN/>
              <w:rPr>
                <w:lang w:val="uk-UA"/>
              </w:rPr>
            </w:pPr>
            <w:r w:rsidRPr="003B3A12">
              <w:rPr>
                <w:lang w:val="uk-UA"/>
              </w:rPr>
              <w:t>(з 5 випробувань)</w:t>
            </w:r>
          </w:p>
          <w:p w:rsidR="002F14F1" w:rsidRPr="003B3A12" w:rsidRDefault="002F14F1" w:rsidP="003253E4">
            <w:pPr>
              <w:widowControl/>
              <w:autoSpaceDE/>
              <w:autoSpaceDN/>
              <w:rPr>
                <w:lang w:val="uk-UA"/>
              </w:rPr>
            </w:pPr>
            <w:r>
              <w:rPr>
                <w:lang w:val="uk-UA"/>
              </w:rPr>
              <w:t xml:space="preserve">                               </w:t>
            </w:r>
            <w:r w:rsidRPr="003B3A12">
              <w:rPr>
                <w:lang w:val="uk-UA"/>
              </w:rPr>
              <w:t>хлопці</w:t>
            </w:r>
          </w:p>
          <w:p w:rsidR="002F14F1" w:rsidRPr="003B3A12" w:rsidRDefault="002F14F1" w:rsidP="003253E4">
            <w:pPr>
              <w:widowControl/>
              <w:autoSpaceDE/>
              <w:autoSpaceDN/>
              <w:rPr>
                <w:lang w:val="uk-UA"/>
              </w:rPr>
            </w:pPr>
            <w:r>
              <w:rPr>
                <w:lang w:val="uk-UA"/>
              </w:rPr>
              <w:t xml:space="preserve">                              </w:t>
            </w:r>
            <w:r w:rsidRPr="003B3A12">
              <w:rPr>
                <w:lang w:val="uk-UA"/>
              </w:rPr>
              <w:t>дівчата</w:t>
            </w:r>
          </w:p>
        </w:tc>
        <w:tc>
          <w:tcPr>
            <w:tcW w:w="900" w:type="pct"/>
          </w:tcPr>
          <w:p w:rsidR="002F14F1" w:rsidRPr="004642AE" w:rsidRDefault="002F14F1" w:rsidP="003253E4">
            <w:pPr>
              <w:widowControl/>
              <w:autoSpaceDE/>
              <w:autoSpaceDN/>
              <w:jc w:val="center"/>
              <w:rPr>
                <w:lang w:val="uk-UA"/>
              </w:rPr>
            </w:pPr>
          </w:p>
          <w:p w:rsidR="002F14F1" w:rsidRPr="004642AE" w:rsidRDefault="002F14F1" w:rsidP="003253E4">
            <w:pPr>
              <w:widowControl/>
              <w:autoSpaceDE/>
              <w:autoSpaceDN/>
              <w:jc w:val="center"/>
              <w:rPr>
                <w:lang w:val="uk-UA"/>
              </w:rPr>
            </w:pPr>
          </w:p>
          <w:p w:rsidR="002F14F1" w:rsidRPr="004642AE" w:rsidRDefault="002F14F1" w:rsidP="003253E4">
            <w:pPr>
              <w:widowControl/>
              <w:autoSpaceDE/>
              <w:autoSpaceDN/>
              <w:jc w:val="center"/>
              <w:rPr>
                <w:lang w:val="uk-UA"/>
              </w:rPr>
            </w:pPr>
            <w:r w:rsidRPr="004642AE">
              <w:rPr>
                <w:lang w:val="uk-UA"/>
              </w:rPr>
              <w:t>Жодного влучного</w:t>
            </w:r>
          </w:p>
          <w:p w:rsidR="002F14F1" w:rsidRPr="004642AE" w:rsidRDefault="002F14F1" w:rsidP="003253E4">
            <w:pPr>
              <w:widowControl/>
              <w:autoSpaceDE/>
              <w:autoSpaceDN/>
              <w:jc w:val="center"/>
              <w:rPr>
                <w:lang w:val="uk-UA"/>
              </w:rPr>
            </w:pPr>
            <w:r w:rsidRPr="004642AE">
              <w:rPr>
                <w:lang w:val="uk-UA"/>
              </w:rPr>
              <w:t>кидка</w:t>
            </w:r>
          </w:p>
        </w:tc>
        <w:tc>
          <w:tcPr>
            <w:tcW w:w="700" w:type="pct"/>
            <w:vAlign w:val="center"/>
          </w:tcPr>
          <w:p w:rsidR="002F14F1" w:rsidRPr="004642AE" w:rsidRDefault="002F14F1" w:rsidP="003253E4">
            <w:pPr>
              <w:widowControl/>
              <w:autoSpaceDE/>
              <w:autoSpaceDN/>
              <w:jc w:val="center"/>
              <w:rPr>
                <w:lang w:val="uk-UA"/>
              </w:rPr>
            </w:pPr>
          </w:p>
          <w:p w:rsidR="002F14F1" w:rsidRDefault="002F14F1" w:rsidP="003253E4">
            <w:pPr>
              <w:widowControl/>
              <w:autoSpaceDE/>
              <w:autoSpaceDN/>
              <w:jc w:val="center"/>
              <w:rPr>
                <w:lang w:val="uk-UA"/>
              </w:rPr>
            </w:pPr>
          </w:p>
          <w:p w:rsidR="002F14F1" w:rsidRDefault="002F14F1" w:rsidP="003253E4">
            <w:pPr>
              <w:widowControl/>
              <w:autoSpaceDE/>
              <w:autoSpaceDN/>
              <w:jc w:val="center"/>
              <w:rPr>
                <w:lang w:val="uk-UA"/>
              </w:rPr>
            </w:pPr>
          </w:p>
          <w:p w:rsidR="002F14F1" w:rsidRPr="004642AE" w:rsidRDefault="002F14F1" w:rsidP="003253E4">
            <w:pPr>
              <w:widowControl/>
              <w:autoSpaceDE/>
              <w:autoSpaceDN/>
              <w:jc w:val="center"/>
              <w:rPr>
                <w:lang w:val="uk-UA"/>
              </w:rPr>
            </w:pPr>
            <w:r w:rsidRPr="004642AE">
              <w:rPr>
                <w:lang w:val="uk-UA"/>
              </w:rPr>
              <w:t>1</w:t>
            </w:r>
          </w:p>
          <w:p w:rsidR="002F14F1" w:rsidRPr="004642AE" w:rsidRDefault="002F14F1" w:rsidP="003253E4">
            <w:pPr>
              <w:widowControl/>
              <w:autoSpaceDE/>
              <w:autoSpaceDN/>
              <w:jc w:val="center"/>
              <w:rPr>
                <w:lang w:val="uk-UA"/>
              </w:rPr>
            </w:pPr>
            <w:r w:rsidRPr="004642AE">
              <w:rPr>
                <w:lang w:val="uk-UA"/>
              </w:rPr>
              <w:t>1</w:t>
            </w:r>
          </w:p>
        </w:tc>
        <w:tc>
          <w:tcPr>
            <w:tcW w:w="800" w:type="pct"/>
            <w:vAlign w:val="center"/>
          </w:tcPr>
          <w:p w:rsidR="002F14F1" w:rsidRPr="004642AE" w:rsidRDefault="002F14F1" w:rsidP="003253E4">
            <w:pPr>
              <w:widowControl/>
              <w:autoSpaceDE/>
              <w:autoSpaceDN/>
              <w:jc w:val="center"/>
              <w:rPr>
                <w:lang w:val="uk-UA"/>
              </w:rPr>
            </w:pPr>
          </w:p>
          <w:p w:rsidR="002F14F1" w:rsidRDefault="002F14F1" w:rsidP="003253E4">
            <w:pPr>
              <w:widowControl/>
              <w:autoSpaceDE/>
              <w:autoSpaceDN/>
              <w:jc w:val="center"/>
              <w:rPr>
                <w:lang w:val="uk-UA"/>
              </w:rPr>
            </w:pPr>
          </w:p>
          <w:p w:rsidR="002F14F1" w:rsidRDefault="002F14F1" w:rsidP="003253E4">
            <w:pPr>
              <w:widowControl/>
              <w:autoSpaceDE/>
              <w:autoSpaceDN/>
              <w:jc w:val="center"/>
              <w:rPr>
                <w:lang w:val="uk-UA"/>
              </w:rPr>
            </w:pPr>
          </w:p>
          <w:p w:rsidR="002F14F1" w:rsidRPr="004642AE" w:rsidRDefault="002F14F1" w:rsidP="003253E4">
            <w:pPr>
              <w:widowControl/>
              <w:autoSpaceDE/>
              <w:autoSpaceDN/>
              <w:jc w:val="center"/>
              <w:rPr>
                <w:lang w:val="uk-UA"/>
              </w:rPr>
            </w:pPr>
            <w:r w:rsidRPr="004642AE">
              <w:rPr>
                <w:lang w:val="uk-UA"/>
              </w:rPr>
              <w:t>2</w:t>
            </w:r>
          </w:p>
          <w:p w:rsidR="002F14F1" w:rsidRPr="004642AE" w:rsidRDefault="002F14F1" w:rsidP="003253E4">
            <w:pPr>
              <w:widowControl/>
              <w:autoSpaceDE/>
              <w:autoSpaceDN/>
              <w:jc w:val="center"/>
              <w:rPr>
                <w:lang w:val="uk-UA"/>
              </w:rPr>
            </w:pPr>
            <w:r w:rsidRPr="004642AE">
              <w:rPr>
                <w:lang w:val="uk-UA"/>
              </w:rPr>
              <w:t>2</w:t>
            </w:r>
          </w:p>
        </w:tc>
        <w:tc>
          <w:tcPr>
            <w:tcW w:w="700" w:type="pct"/>
            <w:vAlign w:val="center"/>
          </w:tcPr>
          <w:p w:rsidR="002F14F1" w:rsidRPr="004642AE" w:rsidRDefault="002F14F1" w:rsidP="003253E4">
            <w:pPr>
              <w:widowControl/>
              <w:autoSpaceDE/>
              <w:autoSpaceDN/>
              <w:jc w:val="center"/>
              <w:rPr>
                <w:lang w:val="uk-UA"/>
              </w:rPr>
            </w:pPr>
          </w:p>
          <w:p w:rsidR="002F14F1" w:rsidRPr="004642AE" w:rsidRDefault="002F14F1" w:rsidP="003253E4">
            <w:pPr>
              <w:widowControl/>
              <w:autoSpaceDE/>
              <w:autoSpaceDN/>
              <w:jc w:val="center"/>
              <w:rPr>
                <w:lang w:val="uk-UA"/>
              </w:rPr>
            </w:pPr>
          </w:p>
          <w:p w:rsidR="002F14F1" w:rsidRPr="004642AE" w:rsidRDefault="002F14F1" w:rsidP="003253E4">
            <w:pPr>
              <w:widowControl/>
              <w:autoSpaceDE/>
              <w:autoSpaceDN/>
              <w:jc w:val="center"/>
              <w:rPr>
                <w:lang w:val="uk-UA"/>
              </w:rPr>
            </w:pPr>
          </w:p>
          <w:p w:rsidR="002F14F1" w:rsidRPr="004642AE" w:rsidRDefault="002F14F1" w:rsidP="003253E4">
            <w:pPr>
              <w:widowControl/>
              <w:autoSpaceDE/>
              <w:autoSpaceDN/>
              <w:jc w:val="center"/>
              <w:rPr>
                <w:lang w:val="uk-UA"/>
              </w:rPr>
            </w:pPr>
            <w:r w:rsidRPr="004642AE">
              <w:rPr>
                <w:lang w:val="uk-UA"/>
              </w:rPr>
              <w:t>3</w:t>
            </w:r>
          </w:p>
          <w:p w:rsidR="002F14F1" w:rsidRPr="004642AE" w:rsidRDefault="002F14F1" w:rsidP="003253E4">
            <w:pPr>
              <w:widowControl/>
              <w:autoSpaceDE/>
              <w:autoSpaceDN/>
              <w:jc w:val="center"/>
              <w:rPr>
                <w:lang w:val="uk-UA"/>
              </w:rPr>
            </w:pPr>
            <w:r w:rsidRPr="004642AE">
              <w:rPr>
                <w:lang w:val="uk-UA"/>
              </w:rPr>
              <w:t>3</w:t>
            </w:r>
          </w:p>
        </w:tc>
      </w:tr>
      <w:tr w:rsidR="002F14F1" w:rsidRPr="004642AE" w:rsidTr="003253E4">
        <w:tc>
          <w:tcPr>
            <w:tcW w:w="1900" w:type="pct"/>
          </w:tcPr>
          <w:p w:rsidR="002F14F1" w:rsidRPr="003B3A12" w:rsidRDefault="002F14F1" w:rsidP="003253E4">
            <w:pPr>
              <w:widowControl/>
              <w:autoSpaceDE/>
              <w:autoSpaceDN/>
              <w:rPr>
                <w:lang w:val="uk-UA"/>
              </w:rPr>
            </w:pPr>
            <w:r w:rsidRPr="003B3A12">
              <w:rPr>
                <w:lang w:val="uk-UA"/>
              </w:rPr>
              <w:t>6 штрафних кидків:</w:t>
            </w:r>
          </w:p>
          <w:p w:rsidR="002F14F1" w:rsidRPr="003B3A12" w:rsidRDefault="002F14F1" w:rsidP="003253E4">
            <w:pPr>
              <w:widowControl/>
              <w:autoSpaceDE/>
              <w:autoSpaceDN/>
              <w:rPr>
                <w:lang w:val="uk-UA"/>
              </w:rPr>
            </w:pPr>
            <w:r>
              <w:rPr>
                <w:lang w:val="uk-UA"/>
              </w:rPr>
              <w:t xml:space="preserve">                              </w:t>
            </w:r>
            <w:r w:rsidRPr="003B3A12">
              <w:rPr>
                <w:lang w:val="uk-UA"/>
              </w:rPr>
              <w:t>хлопці</w:t>
            </w:r>
          </w:p>
          <w:p w:rsidR="002F14F1" w:rsidRPr="003B3A12" w:rsidRDefault="002F14F1" w:rsidP="003253E4">
            <w:pPr>
              <w:widowControl/>
              <w:autoSpaceDE/>
              <w:autoSpaceDN/>
              <w:rPr>
                <w:lang w:val="uk-UA"/>
              </w:rPr>
            </w:pPr>
            <w:r>
              <w:rPr>
                <w:lang w:val="uk-UA"/>
              </w:rPr>
              <w:t xml:space="preserve">                             </w:t>
            </w:r>
            <w:r w:rsidRPr="003B3A12">
              <w:rPr>
                <w:lang w:val="uk-UA"/>
              </w:rPr>
              <w:t>дівчата</w:t>
            </w:r>
          </w:p>
        </w:tc>
        <w:tc>
          <w:tcPr>
            <w:tcW w:w="900" w:type="pct"/>
          </w:tcPr>
          <w:p w:rsidR="002F14F1" w:rsidRPr="004642AE" w:rsidRDefault="002F14F1" w:rsidP="003253E4">
            <w:pPr>
              <w:widowControl/>
              <w:autoSpaceDE/>
              <w:autoSpaceDN/>
              <w:jc w:val="center"/>
              <w:rPr>
                <w:lang w:val="uk-UA"/>
              </w:rPr>
            </w:pPr>
            <w:r w:rsidRPr="004642AE">
              <w:rPr>
                <w:lang w:val="uk-UA"/>
              </w:rPr>
              <w:t>Жодного влучного</w:t>
            </w:r>
          </w:p>
          <w:p w:rsidR="002F14F1" w:rsidRPr="004642AE" w:rsidRDefault="002F14F1" w:rsidP="003253E4">
            <w:pPr>
              <w:widowControl/>
              <w:autoSpaceDE/>
              <w:autoSpaceDN/>
              <w:jc w:val="center"/>
              <w:rPr>
                <w:lang w:val="uk-UA"/>
              </w:rPr>
            </w:pPr>
            <w:r w:rsidRPr="004642AE">
              <w:rPr>
                <w:lang w:val="uk-UA"/>
              </w:rPr>
              <w:t>кидка</w:t>
            </w:r>
          </w:p>
        </w:tc>
        <w:tc>
          <w:tcPr>
            <w:tcW w:w="700" w:type="pct"/>
          </w:tcPr>
          <w:p w:rsidR="002F14F1" w:rsidRPr="004642AE" w:rsidRDefault="002F14F1" w:rsidP="003253E4">
            <w:pPr>
              <w:widowControl/>
              <w:autoSpaceDE/>
              <w:autoSpaceDN/>
              <w:jc w:val="center"/>
              <w:rPr>
                <w:lang w:val="uk-UA"/>
              </w:rPr>
            </w:pPr>
          </w:p>
          <w:p w:rsidR="002F14F1" w:rsidRPr="004642AE" w:rsidRDefault="002F14F1" w:rsidP="003253E4">
            <w:pPr>
              <w:widowControl/>
              <w:autoSpaceDE/>
              <w:autoSpaceDN/>
              <w:jc w:val="center"/>
              <w:rPr>
                <w:lang w:val="uk-UA"/>
              </w:rPr>
            </w:pPr>
            <w:r w:rsidRPr="004642AE">
              <w:rPr>
                <w:lang w:val="uk-UA"/>
              </w:rPr>
              <w:t>1</w:t>
            </w:r>
          </w:p>
          <w:p w:rsidR="002F14F1" w:rsidRPr="004642AE" w:rsidRDefault="002F14F1" w:rsidP="003253E4">
            <w:pPr>
              <w:widowControl/>
              <w:autoSpaceDE/>
              <w:autoSpaceDN/>
              <w:jc w:val="center"/>
              <w:rPr>
                <w:lang w:val="uk-UA"/>
              </w:rPr>
            </w:pPr>
            <w:r w:rsidRPr="004642AE">
              <w:rPr>
                <w:lang w:val="uk-UA"/>
              </w:rPr>
              <w:t>1</w:t>
            </w:r>
          </w:p>
        </w:tc>
        <w:tc>
          <w:tcPr>
            <w:tcW w:w="800" w:type="pct"/>
          </w:tcPr>
          <w:p w:rsidR="002F14F1" w:rsidRPr="004642AE" w:rsidRDefault="002F14F1" w:rsidP="003253E4">
            <w:pPr>
              <w:widowControl/>
              <w:autoSpaceDE/>
              <w:autoSpaceDN/>
              <w:jc w:val="center"/>
              <w:rPr>
                <w:lang w:val="uk-UA"/>
              </w:rPr>
            </w:pPr>
          </w:p>
          <w:p w:rsidR="002F14F1" w:rsidRPr="004642AE" w:rsidRDefault="002F14F1" w:rsidP="003253E4">
            <w:pPr>
              <w:widowControl/>
              <w:autoSpaceDE/>
              <w:autoSpaceDN/>
              <w:jc w:val="center"/>
              <w:rPr>
                <w:lang w:val="uk-UA"/>
              </w:rPr>
            </w:pPr>
            <w:r w:rsidRPr="004642AE">
              <w:rPr>
                <w:lang w:val="uk-UA"/>
              </w:rPr>
              <w:t>2</w:t>
            </w:r>
          </w:p>
          <w:p w:rsidR="002F14F1" w:rsidRPr="004642AE" w:rsidRDefault="002F14F1" w:rsidP="003253E4">
            <w:pPr>
              <w:widowControl/>
              <w:autoSpaceDE/>
              <w:autoSpaceDN/>
              <w:jc w:val="center"/>
              <w:rPr>
                <w:lang w:val="uk-UA"/>
              </w:rPr>
            </w:pPr>
            <w:r w:rsidRPr="004642AE">
              <w:rPr>
                <w:lang w:val="uk-UA"/>
              </w:rPr>
              <w:t>2</w:t>
            </w:r>
          </w:p>
        </w:tc>
        <w:tc>
          <w:tcPr>
            <w:tcW w:w="700" w:type="pct"/>
          </w:tcPr>
          <w:p w:rsidR="002F14F1" w:rsidRPr="004642AE" w:rsidRDefault="002F14F1" w:rsidP="003253E4">
            <w:pPr>
              <w:widowControl/>
              <w:autoSpaceDE/>
              <w:autoSpaceDN/>
              <w:jc w:val="center"/>
              <w:rPr>
                <w:lang w:val="uk-UA"/>
              </w:rPr>
            </w:pPr>
          </w:p>
          <w:p w:rsidR="002F14F1" w:rsidRPr="004642AE" w:rsidRDefault="002F14F1" w:rsidP="003253E4">
            <w:pPr>
              <w:widowControl/>
              <w:autoSpaceDE/>
              <w:autoSpaceDN/>
              <w:jc w:val="center"/>
              <w:rPr>
                <w:lang w:val="uk-UA"/>
              </w:rPr>
            </w:pPr>
            <w:r w:rsidRPr="004642AE">
              <w:rPr>
                <w:lang w:val="uk-UA"/>
              </w:rPr>
              <w:t>3</w:t>
            </w:r>
          </w:p>
          <w:p w:rsidR="002F14F1" w:rsidRPr="004642AE" w:rsidRDefault="002F14F1" w:rsidP="003253E4">
            <w:pPr>
              <w:widowControl/>
              <w:autoSpaceDE/>
              <w:autoSpaceDN/>
              <w:jc w:val="center"/>
              <w:rPr>
                <w:lang w:val="uk-UA"/>
              </w:rPr>
            </w:pPr>
            <w:r w:rsidRPr="004642AE">
              <w:rPr>
                <w:lang w:val="uk-UA"/>
              </w:rPr>
              <w:t>3</w:t>
            </w:r>
          </w:p>
        </w:tc>
      </w:tr>
    </w:tbl>
    <w:p w:rsidR="002F14F1" w:rsidRPr="00B8011F" w:rsidRDefault="002F14F1" w:rsidP="002F14F1">
      <w:pPr>
        <w:rPr>
          <w:sz w:val="28"/>
          <w:szCs w:val="28"/>
          <w:lang w:val="uk-UA"/>
        </w:rPr>
      </w:pPr>
    </w:p>
    <w:tbl>
      <w:tblPr>
        <w:tblStyle w:val="a3"/>
        <w:tblW w:w="5000" w:type="pct"/>
        <w:jc w:val="center"/>
        <w:tblLook w:val="01E0" w:firstRow="1" w:lastRow="1" w:firstColumn="1" w:lastColumn="1" w:noHBand="0" w:noVBand="0"/>
      </w:tblPr>
      <w:tblGrid>
        <w:gridCol w:w="674"/>
        <w:gridCol w:w="8632"/>
        <w:gridCol w:w="1398"/>
      </w:tblGrid>
      <w:tr w:rsidR="002F14F1" w:rsidRPr="004642AE" w:rsidTr="001C2BE8">
        <w:trPr>
          <w:jc w:val="center"/>
        </w:trPr>
        <w:tc>
          <w:tcPr>
            <w:tcW w:w="315" w:type="pct"/>
            <w:vAlign w:val="center"/>
          </w:tcPr>
          <w:p w:rsidR="002F14F1" w:rsidRPr="004642AE" w:rsidRDefault="002F14F1" w:rsidP="003253E4">
            <w:pPr>
              <w:shd w:val="clear" w:color="auto" w:fill="FFFFFF"/>
              <w:jc w:val="center"/>
              <w:rPr>
                <w:b/>
                <w:lang w:val="uk-UA"/>
              </w:rPr>
            </w:pPr>
            <w:r w:rsidRPr="004642AE">
              <w:rPr>
                <w:b/>
                <w:lang w:val="uk-UA"/>
              </w:rPr>
              <w:t>№</w:t>
            </w:r>
          </w:p>
          <w:p w:rsidR="002F14F1" w:rsidRPr="004642AE" w:rsidRDefault="002F14F1" w:rsidP="003253E4">
            <w:pPr>
              <w:jc w:val="center"/>
              <w:rPr>
                <w:b/>
                <w:lang w:val="uk-UA"/>
              </w:rPr>
            </w:pPr>
            <w:r w:rsidRPr="004642AE">
              <w:rPr>
                <w:b/>
                <w:lang w:val="uk-UA"/>
              </w:rPr>
              <w:t>п/</w:t>
            </w:r>
            <w:proofErr w:type="spellStart"/>
            <w:r w:rsidRPr="004642AE">
              <w:rPr>
                <w:b/>
                <w:lang w:val="uk-UA"/>
              </w:rPr>
              <w:t>п</w:t>
            </w:r>
            <w:proofErr w:type="spellEnd"/>
          </w:p>
        </w:tc>
        <w:tc>
          <w:tcPr>
            <w:tcW w:w="4032" w:type="pct"/>
            <w:vAlign w:val="center"/>
          </w:tcPr>
          <w:p w:rsidR="002F14F1" w:rsidRPr="004642AE" w:rsidRDefault="002F14F1" w:rsidP="003253E4">
            <w:pPr>
              <w:jc w:val="center"/>
              <w:rPr>
                <w:b/>
                <w:lang w:val="uk-UA"/>
              </w:rPr>
            </w:pPr>
            <w:r w:rsidRPr="004642AE">
              <w:rPr>
                <w:b/>
                <w:lang w:val="uk-UA"/>
              </w:rPr>
              <w:t>Зміст навчального матеріалу</w:t>
            </w:r>
          </w:p>
        </w:tc>
        <w:tc>
          <w:tcPr>
            <w:tcW w:w="653" w:type="pct"/>
            <w:vAlign w:val="center"/>
          </w:tcPr>
          <w:p w:rsidR="002F14F1" w:rsidRPr="004642AE" w:rsidRDefault="002F14F1" w:rsidP="003253E4">
            <w:pPr>
              <w:jc w:val="center"/>
              <w:rPr>
                <w:b/>
                <w:lang w:val="uk-UA"/>
              </w:rPr>
            </w:pPr>
            <w:r w:rsidRPr="004642AE">
              <w:rPr>
                <w:b/>
                <w:lang w:val="uk-UA"/>
              </w:rPr>
              <w:t>Дата</w:t>
            </w:r>
          </w:p>
        </w:tc>
      </w:tr>
      <w:tr w:rsidR="002F14F1" w:rsidRPr="004642AE" w:rsidTr="001C2BE8">
        <w:trPr>
          <w:jc w:val="center"/>
        </w:trPr>
        <w:tc>
          <w:tcPr>
            <w:tcW w:w="315" w:type="pct"/>
          </w:tcPr>
          <w:p w:rsidR="002F14F1" w:rsidRPr="004642AE" w:rsidRDefault="002F14F1" w:rsidP="003253E4">
            <w:pPr>
              <w:rPr>
                <w:lang w:val="uk-UA"/>
              </w:rPr>
            </w:pPr>
            <w:r w:rsidRPr="004642AE">
              <w:rPr>
                <w:lang w:val="uk-UA"/>
              </w:rPr>
              <w:t>1.</w:t>
            </w:r>
          </w:p>
        </w:tc>
        <w:tc>
          <w:tcPr>
            <w:tcW w:w="4032" w:type="pct"/>
          </w:tcPr>
          <w:p w:rsidR="002F14F1" w:rsidRPr="004642AE" w:rsidRDefault="002F14F1" w:rsidP="003253E4">
            <w:pPr>
              <w:rPr>
                <w:lang w:val="uk-UA"/>
              </w:rPr>
            </w:pPr>
            <w:r w:rsidRPr="004642AE">
              <w:rPr>
                <w:lang w:val="uk-UA"/>
              </w:rPr>
              <w:t>Теорія: «Стан українського баскетболу на сучасному рівні». ТБ. Техніка пересування гравця в нападі та захисті (зупинки, повороти, прискорення). Комплекс вправ РГГ. ЗРВ. Школа м'яча. Повторити передачі м’яча, які раніше вивчалися. Повторити техніку виконання зупинки  на передачу м'яча партнером. Ведення м'яча правою та лівою рукою з різних вихідних положень та з різною висотою відскоку м'яча від підлоги. Рухливі ігри.</w:t>
            </w:r>
          </w:p>
        </w:tc>
        <w:tc>
          <w:tcPr>
            <w:tcW w:w="653" w:type="pct"/>
          </w:tcPr>
          <w:p w:rsidR="002F14F1" w:rsidRPr="004642AE" w:rsidRDefault="002F14F1" w:rsidP="003253E4">
            <w:pPr>
              <w:rPr>
                <w:lang w:val="uk-UA"/>
              </w:rPr>
            </w:pPr>
          </w:p>
        </w:tc>
      </w:tr>
      <w:tr w:rsidR="002F14F1" w:rsidRPr="004642AE" w:rsidTr="001C2BE8">
        <w:trPr>
          <w:trHeight w:val="422"/>
          <w:jc w:val="center"/>
        </w:trPr>
        <w:tc>
          <w:tcPr>
            <w:tcW w:w="315" w:type="pct"/>
          </w:tcPr>
          <w:p w:rsidR="002F14F1" w:rsidRPr="004642AE" w:rsidRDefault="002F14F1" w:rsidP="003253E4">
            <w:pPr>
              <w:rPr>
                <w:lang w:val="uk-UA"/>
              </w:rPr>
            </w:pPr>
            <w:r w:rsidRPr="004642AE">
              <w:rPr>
                <w:lang w:val="uk-UA"/>
              </w:rPr>
              <w:t>2.</w:t>
            </w:r>
          </w:p>
        </w:tc>
        <w:tc>
          <w:tcPr>
            <w:tcW w:w="4032" w:type="pct"/>
          </w:tcPr>
          <w:p w:rsidR="002F14F1" w:rsidRPr="004642AE" w:rsidRDefault="002F14F1" w:rsidP="003253E4">
            <w:pPr>
              <w:shd w:val="clear" w:color="auto" w:fill="FFFFFF"/>
              <w:rPr>
                <w:lang w:val="uk-UA"/>
              </w:rPr>
            </w:pPr>
            <w:r w:rsidRPr="004642AE">
              <w:rPr>
                <w:lang w:val="uk-UA"/>
              </w:rPr>
              <w:t>ТБ. Пересування гравця в нападі та захисті(зупинки, повороти, прискорення). Комплекс вправ РГГ. ЗРВ. Школа м'яча. Зупинка на м'яч, що відскочив від підлоги, зупинка після ведення м’яча, зупинка на передачу. Виривання, укривання м’яча (праця в парах). Передачі та ловлення  м'яча двома та однією руками на місці та у русі. Ведення м'яча правою та лівою руками на місці  та у русі без зорового контролю з різною висотою відскоку м'яча. Повторити кидки, раніше вивчені. Рухливі ігри, з використанням технічних елементів баскетболу.</w:t>
            </w:r>
          </w:p>
        </w:tc>
        <w:tc>
          <w:tcPr>
            <w:tcW w:w="653" w:type="pct"/>
          </w:tcPr>
          <w:p w:rsidR="002F14F1" w:rsidRPr="004642AE" w:rsidRDefault="002F14F1" w:rsidP="003253E4">
            <w:pPr>
              <w:rPr>
                <w:lang w:val="uk-UA"/>
              </w:rPr>
            </w:pPr>
          </w:p>
        </w:tc>
      </w:tr>
      <w:tr w:rsidR="002F14F1" w:rsidRPr="004642AE" w:rsidTr="001C2BE8">
        <w:trPr>
          <w:trHeight w:val="578"/>
          <w:jc w:val="center"/>
        </w:trPr>
        <w:tc>
          <w:tcPr>
            <w:tcW w:w="315" w:type="pct"/>
          </w:tcPr>
          <w:p w:rsidR="002F14F1" w:rsidRPr="004642AE" w:rsidRDefault="002F14F1" w:rsidP="003253E4">
            <w:pPr>
              <w:rPr>
                <w:lang w:val="uk-UA"/>
              </w:rPr>
            </w:pPr>
            <w:r w:rsidRPr="004642AE">
              <w:rPr>
                <w:lang w:val="uk-UA"/>
              </w:rPr>
              <w:t>3.</w:t>
            </w:r>
          </w:p>
        </w:tc>
        <w:tc>
          <w:tcPr>
            <w:tcW w:w="4032" w:type="pct"/>
          </w:tcPr>
          <w:p w:rsidR="002F14F1" w:rsidRPr="004642AE" w:rsidRDefault="002F14F1" w:rsidP="003253E4">
            <w:pPr>
              <w:shd w:val="clear" w:color="auto" w:fill="FFFFFF"/>
              <w:rPr>
                <w:lang w:val="uk-UA"/>
              </w:rPr>
            </w:pPr>
            <w:r w:rsidRPr="004642AE">
              <w:rPr>
                <w:lang w:val="uk-UA"/>
              </w:rPr>
              <w:t>Теорія: «Провідні баскетбольні клуби країни, області, міста, району». Техніка пересування баскетболіста у нападі та захисті(робота ніг) 1х1. Комплекс вправ РГГ. ЗРВ.</w:t>
            </w:r>
            <w:r>
              <w:rPr>
                <w:lang w:val="uk-UA"/>
              </w:rPr>
              <w:t xml:space="preserve"> </w:t>
            </w:r>
            <w:r w:rsidRPr="004642AE">
              <w:rPr>
                <w:lang w:val="uk-UA"/>
              </w:rPr>
              <w:t>Зупинка на м'яч, що відскочив від підлоги. Техніка ловлення  м’яча з різною амплітудою польоту та м’яча, який котиться. Школа м'яча. Ведення м'яча без зорового контролю.   Виривання та вибивання м'яча. Передача м'яча  двома та однією рукою; передача м'яча двома руками з відскоком від підлоги. Кидки  двома руками від грудей, однією рукою з місця з відскоком від щита та в кошик, кидки однією рукою зверху  в русі після двох або одного кроків. Рухливі ігри.</w:t>
            </w:r>
          </w:p>
        </w:tc>
        <w:tc>
          <w:tcPr>
            <w:tcW w:w="653" w:type="pct"/>
          </w:tcPr>
          <w:p w:rsidR="002F14F1" w:rsidRPr="004642AE" w:rsidRDefault="002F14F1" w:rsidP="003253E4">
            <w:pPr>
              <w:rPr>
                <w:lang w:val="uk-UA"/>
              </w:rPr>
            </w:pPr>
          </w:p>
        </w:tc>
      </w:tr>
      <w:tr w:rsidR="002F14F1" w:rsidRPr="004642AE" w:rsidTr="001C2BE8">
        <w:trPr>
          <w:trHeight w:val="530"/>
          <w:jc w:val="center"/>
        </w:trPr>
        <w:tc>
          <w:tcPr>
            <w:tcW w:w="315" w:type="pct"/>
          </w:tcPr>
          <w:p w:rsidR="002F14F1" w:rsidRPr="004642AE" w:rsidRDefault="002F14F1" w:rsidP="003253E4">
            <w:pPr>
              <w:rPr>
                <w:lang w:val="uk-UA"/>
              </w:rPr>
            </w:pPr>
            <w:r w:rsidRPr="004642AE">
              <w:rPr>
                <w:lang w:val="uk-UA"/>
              </w:rPr>
              <w:t>4.</w:t>
            </w:r>
          </w:p>
        </w:tc>
        <w:tc>
          <w:tcPr>
            <w:tcW w:w="4032" w:type="pct"/>
          </w:tcPr>
          <w:p w:rsidR="002F14F1" w:rsidRPr="004642AE" w:rsidRDefault="002F14F1" w:rsidP="003253E4">
            <w:pPr>
              <w:shd w:val="clear" w:color="auto" w:fill="FFFFFF"/>
              <w:rPr>
                <w:lang w:val="uk-UA"/>
              </w:rPr>
            </w:pPr>
            <w:r w:rsidRPr="004642AE">
              <w:rPr>
                <w:lang w:val="uk-UA"/>
              </w:rPr>
              <w:t>ТБ. Пересування в стійці баскетболіста(біг у поєднані із стрибками, зупинками, поворотами). Комплекс ЗРВ. Школа м'яча. Ведення м'яча із зміною напрямку. Передачі м’яча двома та однією руками у русі. Кидки у кошик двома та однією руками з місця. Кидки м’яча однією рукою зверху у русі після двох або одного кроку. Техніка вибивання м'яча. Учбова гра або рухлива гра:</w:t>
            </w:r>
            <w:r>
              <w:rPr>
                <w:lang w:val="uk-UA"/>
              </w:rPr>
              <w:t xml:space="preserve"> </w:t>
            </w:r>
            <w:r w:rsidRPr="004642AE">
              <w:rPr>
                <w:lang w:val="uk-UA"/>
              </w:rPr>
              <w:t xml:space="preserve"> “Боротьба за м'яч”.</w:t>
            </w:r>
          </w:p>
        </w:tc>
        <w:tc>
          <w:tcPr>
            <w:tcW w:w="653" w:type="pct"/>
          </w:tcPr>
          <w:p w:rsidR="002F14F1" w:rsidRPr="004642AE" w:rsidRDefault="002F14F1" w:rsidP="003253E4">
            <w:pPr>
              <w:rPr>
                <w:lang w:val="uk-UA"/>
              </w:rPr>
            </w:pPr>
          </w:p>
        </w:tc>
      </w:tr>
      <w:tr w:rsidR="002F14F1" w:rsidRPr="004642AE" w:rsidTr="001C2BE8">
        <w:trPr>
          <w:trHeight w:val="1408"/>
          <w:jc w:val="center"/>
        </w:trPr>
        <w:tc>
          <w:tcPr>
            <w:tcW w:w="315" w:type="pct"/>
          </w:tcPr>
          <w:p w:rsidR="002F14F1" w:rsidRPr="004642AE" w:rsidRDefault="002F14F1" w:rsidP="003253E4">
            <w:pPr>
              <w:rPr>
                <w:lang w:val="uk-UA"/>
              </w:rPr>
            </w:pPr>
            <w:r w:rsidRPr="004642AE">
              <w:rPr>
                <w:lang w:val="uk-UA"/>
              </w:rPr>
              <w:t>5.</w:t>
            </w:r>
          </w:p>
        </w:tc>
        <w:tc>
          <w:tcPr>
            <w:tcW w:w="4032" w:type="pct"/>
          </w:tcPr>
          <w:p w:rsidR="002F14F1" w:rsidRPr="004642AE" w:rsidRDefault="002F14F1" w:rsidP="003253E4">
            <w:pPr>
              <w:shd w:val="clear" w:color="auto" w:fill="FFFFFF"/>
              <w:rPr>
                <w:lang w:val="uk-UA"/>
              </w:rPr>
            </w:pPr>
            <w:r w:rsidRPr="004642AE">
              <w:rPr>
                <w:lang w:val="uk-UA"/>
              </w:rPr>
              <w:t>ТБ.</w:t>
            </w:r>
            <w:r w:rsidRPr="004642AE">
              <w:rPr>
                <w:spacing w:val="-2"/>
                <w:lang w:val="uk-UA"/>
              </w:rPr>
              <w:t xml:space="preserve"> Пересування баскетболіста в нападі та захисті зі зміною напрямку, швидкості руху, стрибками та зупинками.</w:t>
            </w:r>
            <w:r w:rsidRPr="004642AE">
              <w:rPr>
                <w:lang w:val="uk-UA"/>
              </w:rPr>
              <w:t xml:space="preserve"> Комплекс ЗРВ.</w:t>
            </w:r>
            <w:r w:rsidRPr="004642AE">
              <w:rPr>
                <w:spacing w:val="-2"/>
                <w:lang w:val="uk-UA"/>
              </w:rPr>
              <w:t xml:space="preserve"> Школа м'яча. Вчити техніці прийому м’яча з різною амплітудою польоту. Ведення м'яча правою та лівою руками у русі без зорового контролю. Вчити техніці виконання кидку м’яча у кошик однією рукою з місця.(Кидок у стрибку)  Імітаційні та підвідні вправи: винесення м’яча над головою, стрибки на місці з виносом м’яча над головою, кидки м’яча над головою. Учбова гра.</w:t>
            </w:r>
          </w:p>
        </w:tc>
        <w:tc>
          <w:tcPr>
            <w:tcW w:w="653" w:type="pct"/>
          </w:tcPr>
          <w:p w:rsidR="002F14F1" w:rsidRPr="004642AE" w:rsidRDefault="002F14F1" w:rsidP="003253E4">
            <w:pPr>
              <w:rPr>
                <w:lang w:val="uk-UA"/>
              </w:rPr>
            </w:pPr>
          </w:p>
        </w:tc>
      </w:tr>
      <w:tr w:rsidR="002F14F1" w:rsidRPr="004642AE" w:rsidTr="001C2BE8">
        <w:trPr>
          <w:trHeight w:val="648"/>
          <w:jc w:val="center"/>
        </w:trPr>
        <w:tc>
          <w:tcPr>
            <w:tcW w:w="315" w:type="pct"/>
          </w:tcPr>
          <w:p w:rsidR="002F14F1" w:rsidRPr="004642AE" w:rsidRDefault="002F14F1" w:rsidP="003253E4">
            <w:pPr>
              <w:rPr>
                <w:lang w:val="uk-UA"/>
              </w:rPr>
            </w:pPr>
            <w:r w:rsidRPr="004642AE">
              <w:rPr>
                <w:lang w:val="uk-UA"/>
              </w:rPr>
              <w:t>6.</w:t>
            </w:r>
          </w:p>
        </w:tc>
        <w:tc>
          <w:tcPr>
            <w:tcW w:w="4032" w:type="pct"/>
          </w:tcPr>
          <w:p w:rsidR="002F14F1" w:rsidRPr="004642AE" w:rsidRDefault="002F14F1" w:rsidP="003253E4">
            <w:pPr>
              <w:shd w:val="clear" w:color="auto" w:fill="FFFFFF"/>
              <w:rPr>
                <w:lang w:val="uk-UA"/>
              </w:rPr>
            </w:pPr>
            <w:r w:rsidRPr="004642AE">
              <w:rPr>
                <w:lang w:val="uk-UA"/>
              </w:rPr>
              <w:t>ТБ. Пересування в основній стійці баскетболіста в ігровій формі(2х2;3х3). Комплекс ЗРВ .</w:t>
            </w:r>
            <w:r>
              <w:rPr>
                <w:lang w:val="uk-UA"/>
              </w:rPr>
              <w:t xml:space="preserve"> </w:t>
            </w:r>
            <w:r w:rsidRPr="004642AE">
              <w:rPr>
                <w:lang w:val="uk-UA"/>
              </w:rPr>
              <w:t xml:space="preserve">Зупинка стрибком та у два кроки після ведення м’яча, з подальшим укриванням м’яча від захисника. (Робота в парах). Школа м’яча. Ведення м’яча зі зміною напрямку, </w:t>
            </w:r>
            <w:bookmarkStart w:id="0" w:name="_GoBack"/>
            <w:bookmarkEnd w:id="0"/>
            <w:r w:rsidRPr="004642AE">
              <w:rPr>
                <w:lang w:val="uk-UA"/>
              </w:rPr>
              <w:t xml:space="preserve">висоти відскоку м’яча, швидкості. Вчити передачі м’яча двома руками зверху та знизу. Закріпити техніку ловлення м’яча, що летить високо та кидка м’яча у кошик однією рукою з місця. Виконати імітаційні та підвідні вправи для вивчення кидка у стрибку з місця: винесення м’яча над головою, </w:t>
            </w:r>
            <w:r w:rsidRPr="004642AE">
              <w:rPr>
                <w:lang w:val="uk-UA"/>
              </w:rPr>
              <w:lastRenderedPageBreak/>
              <w:t>стрибки на місці з виносом м’яча над головою, кидки м’яча однією рукою над головою. Рухливі ігри  або учбова гра.</w:t>
            </w:r>
            <w:r w:rsidRPr="004642AE">
              <w:rPr>
                <w:lang w:val="uk-UA"/>
              </w:rPr>
              <w:tab/>
            </w:r>
          </w:p>
        </w:tc>
        <w:tc>
          <w:tcPr>
            <w:tcW w:w="653" w:type="pct"/>
          </w:tcPr>
          <w:p w:rsidR="002F14F1" w:rsidRPr="004642AE" w:rsidRDefault="002F14F1" w:rsidP="003253E4">
            <w:pPr>
              <w:rPr>
                <w:lang w:val="uk-UA"/>
              </w:rPr>
            </w:pPr>
          </w:p>
        </w:tc>
      </w:tr>
      <w:tr w:rsidR="002F14F1" w:rsidRPr="004642AE" w:rsidTr="001C2BE8">
        <w:trPr>
          <w:trHeight w:val="267"/>
          <w:jc w:val="center"/>
        </w:trPr>
        <w:tc>
          <w:tcPr>
            <w:tcW w:w="315" w:type="pct"/>
          </w:tcPr>
          <w:p w:rsidR="002F14F1" w:rsidRPr="004642AE" w:rsidRDefault="002F14F1" w:rsidP="003253E4">
            <w:pPr>
              <w:rPr>
                <w:lang w:val="uk-UA"/>
              </w:rPr>
            </w:pPr>
            <w:r w:rsidRPr="004642AE">
              <w:rPr>
                <w:lang w:val="uk-UA"/>
              </w:rPr>
              <w:lastRenderedPageBreak/>
              <w:t>7.</w:t>
            </w:r>
          </w:p>
        </w:tc>
        <w:tc>
          <w:tcPr>
            <w:tcW w:w="4032" w:type="pct"/>
          </w:tcPr>
          <w:p w:rsidR="002F14F1" w:rsidRPr="004642AE" w:rsidRDefault="002F14F1" w:rsidP="003253E4">
            <w:pPr>
              <w:shd w:val="clear" w:color="auto" w:fill="FFFFFF"/>
              <w:rPr>
                <w:spacing w:val="-2"/>
                <w:lang w:val="uk-UA"/>
              </w:rPr>
            </w:pPr>
            <w:r w:rsidRPr="004642AE">
              <w:rPr>
                <w:lang w:val="uk-UA"/>
              </w:rPr>
              <w:t>ТБ. Теорія «Засоби фізичної підготовки баскетболіста». Пересування в основній стійці баскетболіста(робота ніг у нападі та захисті,1х1;2х2).</w:t>
            </w:r>
            <w:r>
              <w:rPr>
                <w:lang w:val="uk-UA"/>
              </w:rPr>
              <w:t xml:space="preserve"> </w:t>
            </w:r>
            <w:r w:rsidRPr="004642AE">
              <w:rPr>
                <w:lang w:val="uk-UA"/>
              </w:rPr>
              <w:t>Комплекс ЗРВ у парах. Школа м’яча. Ведення м’яча зі зміною  напрямку та швидкості. Повторити передачу м’яча двома руками зверху та знизу. Кидки в кошик з місця однією та двома руками. Рухливі ігри або учбова гра.</w:t>
            </w:r>
            <w:r w:rsidRPr="004642AE">
              <w:rPr>
                <w:lang w:val="uk-UA"/>
              </w:rPr>
              <w:tab/>
            </w:r>
          </w:p>
        </w:tc>
        <w:tc>
          <w:tcPr>
            <w:tcW w:w="653" w:type="pct"/>
          </w:tcPr>
          <w:p w:rsidR="002F14F1" w:rsidRPr="004642AE" w:rsidRDefault="002F14F1" w:rsidP="003253E4">
            <w:pPr>
              <w:rPr>
                <w:lang w:val="uk-UA"/>
              </w:rPr>
            </w:pPr>
          </w:p>
        </w:tc>
      </w:tr>
      <w:tr w:rsidR="002F14F1" w:rsidRPr="004642AE" w:rsidTr="001C2BE8">
        <w:trPr>
          <w:trHeight w:val="648"/>
          <w:jc w:val="center"/>
        </w:trPr>
        <w:tc>
          <w:tcPr>
            <w:tcW w:w="315" w:type="pct"/>
          </w:tcPr>
          <w:p w:rsidR="002F14F1" w:rsidRPr="004642AE" w:rsidRDefault="002F14F1" w:rsidP="003253E4">
            <w:pPr>
              <w:rPr>
                <w:lang w:val="uk-UA"/>
              </w:rPr>
            </w:pPr>
            <w:r w:rsidRPr="004642AE">
              <w:rPr>
                <w:lang w:val="uk-UA"/>
              </w:rPr>
              <w:t>8.</w:t>
            </w:r>
          </w:p>
        </w:tc>
        <w:tc>
          <w:tcPr>
            <w:tcW w:w="4032" w:type="pct"/>
          </w:tcPr>
          <w:p w:rsidR="002F14F1" w:rsidRPr="004642AE" w:rsidRDefault="002F14F1" w:rsidP="003253E4">
            <w:pPr>
              <w:shd w:val="clear" w:color="auto" w:fill="FFFFFF"/>
              <w:rPr>
                <w:lang w:val="uk-UA"/>
              </w:rPr>
            </w:pPr>
            <w:r w:rsidRPr="004642AE">
              <w:rPr>
                <w:lang w:val="uk-UA"/>
              </w:rPr>
              <w:t>ТБ. Пересування в нападі та захисті, прискорення, зупинки, повороти тощо. Комплекс ЗРВ у парах. Школа м’яча. Передача м’яча у русі. Повторити різні способи ведення м’яча без зорового контролю зі зміною напрямку руху та висоти відскоку м’яча. Вчити передачі(переводу) м’яча перед собою під час протидії захисника(</w:t>
            </w:r>
            <w:proofErr w:type="spellStart"/>
            <w:r w:rsidRPr="004642AE">
              <w:rPr>
                <w:lang w:val="uk-UA"/>
              </w:rPr>
              <w:t>обведення</w:t>
            </w:r>
            <w:proofErr w:type="spellEnd"/>
            <w:r w:rsidRPr="004642AE">
              <w:rPr>
                <w:lang w:val="uk-UA"/>
              </w:rPr>
              <w:t xml:space="preserve"> суперника). Кидки в кошик після подвійного кроку. Кидок у стрибку з місця (підвідні вправи). Рухливі ігри або учбова гра.</w:t>
            </w:r>
          </w:p>
        </w:tc>
        <w:tc>
          <w:tcPr>
            <w:tcW w:w="653" w:type="pct"/>
          </w:tcPr>
          <w:p w:rsidR="002F14F1" w:rsidRPr="004642AE" w:rsidRDefault="002F14F1" w:rsidP="003253E4">
            <w:pPr>
              <w:rPr>
                <w:lang w:val="uk-UA"/>
              </w:rPr>
            </w:pPr>
          </w:p>
        </w:tc>
      </w:tr>
      <w:tr w:rsidR="002F14F1" w:rsidRPr="004642AE" w:rsidTr="001C2BE8">
        <w:trPr>
          <w:trHeight w:val="648"/>
          <w:jc w:val="center"/>
        </w:trPr>
        <w:tc>
          <w:tcPr>
            <w:tcW w:w="315" w:type="pct"/>
          </w:tcPr>
          <w:p w:rsidR="002F14F1" w:rsidRPr="004642AE" w:rsidRDefault="002F14F1" w:rsidP="003253E4">
            <w:pPr>
              <w:rPr>
                <w:lang w:val="uk-UA"/>
              </w:rPr>
            </w:pPr>
            <w:r w:rsidRPr="004642AE">
              <w:rPr>
                <w:lang w:val="uk-UA"/>
              </w:rPr>
              <w:t>9.</w:t>
            </w:r>
          </w:p>
        </w:tc>
        <w:tc>
          <w:tcPr>
            <w:tcW w:w="4032" w:type="pct"/>
          </w:tcPr>
          <w:p w:rsidR="002F14F1" w:rsidRPr="004642AE" w:rsidRDefault="002F14F1" w:rsidP="003253E4">
            <w:pPr>
              <w:shd w:val="clear" w:color="auto" w:fill="FFFFFF"/>
              <w:rPr>
                <w:lang w:val="uk-UA"/>
              </w:rPr>
            </w:pPr>
            <w:r w:rsidRPr="004642AE">
              <w:rPr>
                <w:lang w:val="uk-UA"/>
              </w:rPr>
              <w:t>ТБ. Пересування, прискорення, стрибки, «човниковий» біг без м’яча та з веденням м’яча. Комплекс ЗРВ у парах. Школа м’яча. Чергування вивчених способів передач м’яча на точність та швидкість. Кидок м’яча у кошик у русі (після двох або одного  кроку). Штрафні кидки. Рухливі ігри або учбова гра.</w:t>
            </w:r>
          </w:p>
        </w:tc>
        <w:tc>
          <w:tcPr>
            <w:tcW w:w="653" w:type="pct"/>
          </w:tcPr>
          <w:p w:rsidR="002F14F1" w:rsidRPr="004642AE" w:rsidRDefault="002F14F1" w:rsidP="003253E4">
            <w:pPr>
              <w:rPr>
                <w:lang w:val="uk-UA"/>
              </w:rPr>
            </w:pPr>
          </w:p>
        </w:tc>
      </w:tr>
      <w:tr w:rsidR="002F14F1" w:rsidRPr="004642AE" w:rsidTr="001C2BE8">
        <w:trPr>
          <w:trHeight w:val="648"/>
          <w:jc w:val="center"/>
        </w:trPr>
        <w:tc>
          <w:tcPr>
            <w:tcW w:w="315" w:type="pct"/>
          </w:tcPr>
          <w:p w:rsidR="002F14F1" w:rsidRPr="004642AE" w:rsidRDefault="002F14F1" w:rsidP="003253E4">
            <w:pPr>
              <w:rPr>
                <w:lang w:val="uk-UA"/>
              </w:rPr>
            </w:pPr>
            <w:r w:rsidRPr="004642AE">
              <w:rPr>
                <w:lang w:val="uk-UA"/>
              </w:rPr>
              <w:t>10.</w:t>
            </w:r>
          </w:p>
        </w:tc>
        <w:tc>
          <w:tcPr>
            <w:tcW w:w="4032" w:type="pct"/>
          </w:tcPr>
          <w:p w:rsidR="002F14F1" w:rsidRPr="004642AE" w:rsidRDefault="002F14F1" w:rsidP="003253E4">
            <w:pPr>
              <w:shd w:val="clear" w:color="auto" w:fill="FFFFFF"/>
              <w:rPr>
                <w:lang w:val="uk-UA"/>
              </w:rPr>
            </w:pPr>
            <w:r w:rsidRPr="004642AE">
              <w:rPr>
                <w:lang w:val="uk-UA"/>
              </w:rPr>
              <w:t>ТБ. Теорія «Правила самоконтролю під час занять спортом». Пересування, індивідуальні дії без м’яча, «човниковий» біг без м’яча та з веденням м’яча.  Комплекс ЗРВ у парах. Повторити: ловлення і передачі м’яча вивченими способами в ігровій ситуації. Вибір гравцем  позиції, вихід на м’яч, ведення м’яча зі зміною швидкості, напрямку руху, «</w:t>
            </w:r>
            <w:proofErr w:type="spellStart"/>
            <w:r w:rsidRPr="004642AE">
              <w:rPr>
                <w:lang w:val="uk-UA"/>
              </w:rPr>
              <w:t>обведення</w:t>
            </w:r>
            <w:proofErr w:type="spellEnd"/>
            <w:r w:rsidRPr="004642AE">
              <w:rPr>
                <w:lang w:val="uk-UA"/>
              </w:rPr>
              <w:t>» захисника, використовуючи передачу(переведення)м’яча перед собою («обвідка» перед собою)2х2.  Подвійний крок. Кидки м’яча у кошик однією та двома руками під різним кутом до кошика. Техніка виконання кидка у стрибку з місця біля стіни, з партнером або в кошик з відскоком від щита з близької відстані. Рухливі ігри або учбова гра.</w:t>
            </w:r>
          </w:p>
        </w:tc>
        <w:tc>
          <w:tcPr>
            <w:tcW w:w="653" w:type="pct"/>
          </w:tcPr>
          <w:p w:rsidR="002F14F1" w:rsidRPr="004642AE" w:rsidRDefault="002F14F1" w:rsidP="003253E4">
            <w:pPr>
              <w:rPr>
                <w:lang w:val="uk-UA"/>
              </w:rPr>
            </w:pPr>
          </w:p>
        </w:tc>
      </w:tr>
      <w:tr w:rsidR="002F14F1" w:rsidRPr="004642AE" w:rsidTr="001C2BE8">
        <w:trPr>
          <w:trHeight w:val="172"/>
          <w:jc w:val="center"/>
        </w:trPr>
        <w:tc>
          <w:tcPr>
            <w:tcW w:w="315" w:type="pct"/>
          </w:tcPr>
          <w:p w:rsidR="002F14F1" w:rsidRPr="004642AE" w:rsidRDefault="002F14F1" w:rsidP="003253E4">
            <w:pPr>
              <w:rPr>
                <w:lang w:val="uk-UA"/>
              </w:rPr>
            </w:pPr>
            <w:r w:rsidRPr="004642AE">
              <w:rPr>
                <w:lang w:val="uk-UA"/>
              </w:rPr>
              <w:t>11.</w:t>
            </w:r>
          </w:p>
        </w:tc>
        <w:tc>
          <w:tcPr>
            <w:tcW w:w="4032" w:type="pct"/>
          </w:tcPr>
          <w:p w:rsidR="002F14F1" w:rsidRPr="004642AE" w:rsidRDefault="002F14F1" w:rsidP="003253E4">
            <w:pPr>
              <w:shd w:val="clear" w:color="auto" w:fill="FFFFFF"/>
              <w:rPr>
                <w:lang w:val="uk-UA"/>
              </w:rPr>
            </w:pPr>
            <w:r w:rsidRPr="004642AE">
              <w:rPr>
                <w:lang w:val="uk-UA"/>
              </w:rPr>
              <w:t>ТБ Пересування в нападі та захисті1х1;2х2, використовуючи різноманітні пересування. Комплекс ЗРВ для формування постави. Вчити взаємодії двох гравців, заслон. Повторити  кидки м’яча у русі після двох та одного кроку. Штрафні кидки. Рухливі ігри з утриманням гравця та виходом на вільне місце. Гра в 3-х секундній зоні.</w:t>
            </w:r>
            <w:r w:rsidRPr="004642AE">
              <w:rPr>
                <w:lang w:val="uk-UA"/>
              </w:rPr>
              <w:tab/>
            </w:r>
          </w:p>
        </w:tc>
        <w:tc>
          <w:tcPr>
            <w:tcW w:w="653" w:type="pct"/>
          </w:tcPr>
          <w:p w:rsidR="002F14F1" w:rsidRPr="004642AE" w:rsidRDefault="002F14F1" w:rsidP="003253E4">
            <w:pPr>
              <w:rPr>
                <w:lang w:val="uk-UA"/>
              </w:rPr>
            </w:pPr>
          </w:p>
        </w:tc>
      </w:tr>
      <w:tr w:rsidR="002F14F1" w:rsidRPr="001C2BE8" w:rsidTr="001C2BE8">
        <w:trPr>
          <w:trHeight w:val="172"/>
          <w:jc w:val="center"/>
        </w:trPr>
        <w:tc>
          <w:tcPr>
            <w:tcW w:w="315" w:type="pct"/>
          </w:tcPr>
          <w:p w:rsidR="002F14F1" w:rsidRPr="004642AE" w:rsidRDefault="002F14F1" w:rsidP="003253E4">
            <w:pPr>
              <w:rPr>
                <w:lang w:val="uk-UA"/>
              </w:rPr>
            </w:pPr>
            <w:r w:rsidRPr="004642AE">
              <w:rPr>
                <w:lang w:val="uk-UA"/>
              </w:rPr>
              <w:t>12.</w:t>
            </w:r>
          </w:p>
        </w:tc>
        <w:tc>
          <w:tcPr>
            <w:tcW w:w="4032" w:type="pct"/>
          </w:tcPr>
          <w:p w:rsidR="002F14F1" w:rsidRPr="004642AE" w:rsidRDefault="002F14F1" w:rsidP="003253E4">
            <w:pPr>
              <w:shd w:val="clear" w:color="auto" w:fill="FFFFFF"/>
              <w:rPr>
                <w:spacing w:val="-6"/>
                <w:lang w:val="uk-UA"/>
              </w:rPr>
            </w:pPr>
            <w:r w:rsidRPr="004642AE">
              <w:rPr>
                <w:lang w:val="uk-UA"/>
              </w:rPr>
              <w:t>ТБ</w:t>
            </w:r>
            <w:r w:rsidRPr="004642AE">
              <w:rPr>
                <w:spacing w:val="-6"/>
                <w:lang w:val="uk-UA"/>
              </w:rPr>
              <w:t xml:space="preserve"> Пересування в нападі та в захисті 2х2.</w:t>
            </w:r>
            <w:r w:rsidRPr="004642AE">
              <w:rPr>
                <w:lang w:val="uk-UA"/>
              </w:rPr>
              <w:t xml:space="preserve"> Комплекс ЗРВ для формування постави.</w:t>
            </w:r>
            <w:r w:rsidRPr="004642AE">
              <w:rPr>
                <w:spacing w:val="-6"/>
                <w:lang w:val="uk-UA"/>
              </w:rPr>
              <w:t xml:space="preserve"> Передача м’яча у русі в 2-х, 3-х. Кидки в стрибку з місця. Штрафні кидки. Дії гравця у захисті. Вихід на вільне місце , взаємодії гравців – ігрова форма.</w:t>
            </w:r>
          </w:p>
        </w:tc>
        <w:tc>
          <w:tcPr>
            <w:tcW w:w="653" w:type="pct"/>
          </w:tcPr>
          <w:p w:rsidR="002F14F1" w:rsidRPr="004642AE" w:rsidRDefault="002F14F1" w:rsidP="003253E4">
            <w:pPr>
              <w:rPr>
                <w:lang w:val="uk-UA"/>
              </w:rPr>
            </w:pPr>
          </w:p>
        </w:tc>
      </w:tr>
      <w:tr w:rsidR="002F14F1" w:rsidRPr="004642AE" w:rsidTr="001C2BE8">
        <w:trPr>
          <w:trHeight w:val="172"/>
          <w:jc w:val="center"/>
        </w:trPr>
        <w:tc>
          <w:tcPr>
            <w:tcW w:w="315" w:type="pct"/>
          </w:tcPr>
          <w:p w:rsidR="002F14F1" w:rsidRPr="004642AE" w:rsidRDefault="002F14F1" w:rsidP="003253E4">
            <w:pPr>
              <w:rPr>
                <w:lang w:val="uk-UA"/>
              </w:rPr>
            </w:pPr>
            <w:r w:rsidRPr="004642AE">
              <w:rPr>
                <w:lang w:val="uk-UA"/>
              </w:rPr>
              <w:t>13.</w:t>
            </w:r>
          </w:p>
        </w:tc>
        <w:tc>
          <w:tcPr>
            <w:tcW w:w="4032" w:type="pct"/>
          </w:tcPr>
          <w:p w:rsidR="002F14F1" w:rsidRPr="004642AE" w:rsidRDefault="002F14F1" w:rsidP="003253E4">
            <w:pPr>
              <w:shd w:val="clear" w:color="auto" w:fill="FFFFFF"/>
              <w:rPr>
                <w:lang w:val="uk-UA"/>
              </w:rPr>
            </w:pPr>
            <w:r w:rsidRPr="004642AE">
              <w:rPr>
                <w:lang w:val="uk-UA"/>
              </w:rPr>
              <w:t xml:space="preserve">ТБ. Теорія «Зовнішні ознаки втоми і перевтоми та засоби її запобігання». Пересування в нападі та захисті 1х1; 2х2. Комплекс ЗРВ для формування постави. Передача м’яча у русі, «вісімка». Вибивання та виривання м’яча. </w:t>
            </w:r>
            <w:proofErr w:type="spellStart"/>
            <w:r w:rsidRPr="004642AE">
              <w:rPr>
                <w:lang w:val="uk-UA"/>
              </w:rPr>
              <w:t>обведення</w:t>
            </w:r>
            <w:proofErr w:type="spellEnd"/>
            <w:r w:rsidRPr="004642AE">
              <w:rPr>
                <w:lang w:val="uk-UA"/>
              </w:rPr>
              <w:t xml:space="preserve"> захисника передачею м’яча  перед собою. Кидок м’яча після подвійного кроку. Штрафні кидки. Відволікаючі дії гравця у нападі. Звільнення від опіки. Заслони. Взаємодія гравців у захисті,  організація підстрахування. Учбова гра.</w:t>
            </w:r>
          </w:p>
        </w:tc>
        <w:tc>
          <w:tcPr>
            <w:tcW w:w="653" w:type="pct"/>
          </w:tcPr>
          <w:p w:rsidR="002F14F1" w:rsidRPr="004642AE" w:rsidRDefault="002F14F1" w:rsidP="003253E4">
            <w:pPr>
              <w:rPr>
                <w:lang w:val="uk-UA"/>
              </w:rPr>
            </w:pPr>
          </w:p>
        </w:tc>
      </w:tr>
      <w:tr w:rsidR="002F14F1" w:rsidRPr="004642AE" w:rsidTr="001C2BE8">
        <w:trPr>
          <w:trHeight w:val="172"/>
          <w:jc w:val="center"/>
        </w:trPr>
        <w:tc>
          <w:tcPr>
            <w:tcW w:w="315" w:type="pct"/>
          </w:tcPr>
          <w:p w:rsidR="002F14F1" w:rsidRPr="004642AE" w:rsidRDefault="002F14F1" w:rsidP="003253E4">
            <w:pPr>
              <w:rPr>
                <w:lang w:val="uk-UA"/>
              </w:rPr>
            </w:pPr>
            <w:r w:rsidRPr="004642AE">
              <w:rPr>
                <w:lang w:val="uk-UA"/>
              </w:rPr>
              <w:t>14.</w:t>
            </w:r>
          </w:p>
        </w:tc>
        <w:tc>
          <w:tcPr>
            <w:tcW w:w="4032" w:type="pct"/>
          </w:tcPr>
          <w:p w:rsidR="002F14F1" w:rsidRPr="004642AE" w:rsidRDefault="002F14F1" w:rsidP="003253E4">
            <w:pPr>
              <w:shd w:val="clear" w:color="auto" w:fill="FFFFFF"/>
              <w:rPr>
                <w:lang w:val="uk-UA"/>
              </w:rPr>
            </w:pPr>
            <w:r w:rsidRPr="004642AE">
              <w:rPr>
                <w:lang w:val="uk-UA"/>
              </w:rPr>
              <w:t xml:space="preserve">ТБ Теорія. Пересування, робота ніг у захисті. Відволікаючі дії(в ігровій формі 1х1;2х2;3х3). Комплекс ЗРВ для формування постави. Чергування вивчених способів передач м’яча на швидкість та точність в ігровій ситуації. </w:t>
            </w:r>
            <w:r w:rsidRPr="004642AE">
              <w:rPr>
                <w:b/>
                <w:lang w:val="uk-UA"/>
              </w:rPr>
              <w:t>Вчити</w:t>
            </w:r>
            <w:r w:rsidRPr="004642AE">
              <w:rPr>
                <w:lang w:val="uk-UA"/>
              </w:rPr>
              <w:t xml:space="preserve"> </w:t>
            </w:r>
            <w:proofErr w:type="spellStart"/>
            <w:r w:rsidRPr="004642AE">
              <w:rPr>
                <w:lang w:val="uk-UA"/>
              </w:rPr>
              <w:t>обведенню</w:t>
            </w:r>
            <w:proofErr w:type="spellEnd"/>
            <w:r w:rsidRPr="004642AE">
              <w:rPr>
                <w:lang w:val="uk-UA"/>
              </w:rPr>
              <w:t xml:space="preserve"> супротивника за допомогою повороту, кроком. Кидки однією рукою  в русі під час протидії захисника. Накривання і відбивання м‘яча під час  кидків зверху в русі. Учбова гра.</w:t>
            </w:r>
          </w:p>
        </w:tc>
        <w:tc>
          <w:tcPr>
            <w:tcW w:w="653" w:type="pct"/>
          </w:tcPr>
          <w:p w:rsidR="002F14F1" w:rsidRPr="004642AE" w:rsidRDefault="002F14F1" w:rsidP="003253E4">
            <w:pPr>
              <w:rPr>
                <w:lang w:val="uk-UA"/>
              </w:rPr>
            </w:pPr>
          </w:p>
        </w:tc>
      </w:tr>
      <w:tr w:rsidR="002F14F1" w:rsidRPr="004642AE" w:rsidTr="001C2BE8">
        <w:trPr>
          <w:trHeight w:val="172"/>
          <w:jc w:val="center"/>
        </w:trPr>
        <w:tc>
          <w:tcPr>
            <w:tcW w:w="315" w:type="pct"/>
          </w:tcPr>
          <w:p w:rsidR="002F14F1" w:rsidRPr="004642AE" w:rsidRDefault="002F14F1" w:rsidP="003253E4">
            <w:pPr>
              <w:rPr>
                <w:lang w:val="uk-UA"/>
              </w:rPr>
            </w:pPr>
            <w:r w:rsidRPr="004642AE">
              <w:rPr>
                <w:lang w:val="uk-UA"/>
              </w:rPr>
              <w:t>15.</w:t>
            </w:r>
          </w:p>
        </w:tc>
        <w:tc>
          <w:tcPr>
            <w:tcW w:w="4032" w:type="pct"/>
          </w:tcPr>
          <w:p w:rsidR="002F14F1" w:rsidRPr="004642AE" w:rsidRDefault="002F14F1" w:rsidP="003253E4">
            <w:pPr>
              <w:shd w:val="clear" w:color="auto" w:fill="FFFFFF"/>
              <w:rPr>
                <w:lang w:val="uk-UA"/>
              </w:rPr>
            </w:pPr>
            <w:r w:rsidRPr="004642AE">
              <w:rPr>
                <w:lang w:val="uk-UA"/>
              </w:rPr>
              <w:t>Теорія. ТБ. Пересування гравців в нападі та захисті: 1х1,</w:t>
            </w:r>
            <w:r>
              <w:rPr>
                <w:lang w:val="uk-UA"/>
              </w:rPr>
              <w:t xml:space="preserve"> </w:t>
            </w:r>
            <w:r w:rsidRPr="004642AE">
              <w:rPr>
                <w:lang w:val="uk-UA"/>
              </w:rPr>
              <w:t>2х2.</w:t>
            </w:r>
            <w:r>
              <w:rPr>
                <w:lang w:val="uk-UA"/>
              </w:rPr>
              <w:t xml:space="preserve"> </w:t>
            </w:r>
            <w:r w:rsidRPr="004642AE">
              <w:rPr>
                <w:lang w:val="uk-UA"/>
              </w:rPr>
              <w:t xml:space="preserve">(робота ніг, рук, тулуба). Комплекс ЗРВ. </w:t>
            </w:r>
            <w:r w:rsidRPr="004642AE">
              <w:rPr>
                <w:b/>
                <w:lang w:val="uk-UA"/>
              </w:rPr>
              <w:t>Оцінити</w:t>
            </w:r>
            <w:r w:rsidRPr="004642AE">
              <w:rPr>
                <w:lang w:val="uk-UA"/>
              </w:rPr>
              <w:t xml:space="preserve"> техніку виконання вивчених передач. </w:t>
            </w:r>
            <w:proofErr w:type="spellStart"/>
            <w:r w:rsidRPr="004642AE">
              <w:rPr>
                <w:lang w:val="uk-UA"/>
              </w:rPr>
              <w:t>Обведення</w:t>
            </w:r>
            <w:proofErr w:type="spellEnd"/>
            <w:r w:rsidRPr="004642AE">
              <w:rPr>
                <w:lang w:val="uk-UA"/>
              </w:rPr>
              <w:t xml:space="preserve"> захисника за допомогою повороту. Кидки м’яча у русі однією рукою зверху під час протидії захисника. Кидок  м’яча в стрибку однією рукою зверху з місця. Тактичні дії у захисті: вибір позиції, протидії кидкам, вихід з-під заслону. Страхування партнера у захисті – ігрова вправа. Навчальна гра.</w:t>
            </w:r>
          </w:p>
        </w:tc>
        <w:tc>
          <w:tcPr>
            <w:tcW w:w="653" w:type="pct"/>
          </w:tcPr>
          <w:p w:rsidR="002F14F1" w:rsidRPr="004642AE" w:rsidRDefault="002F14F1" w:rsidP="003253E4">
            <w:pPr>
              <w:rPr>
                <w:lang w:val="uk-UA"/>
              </w:rPr>
            </w:pPr>
          </w:p>
        </w:tc>
      </w:tr>
      <w:tr w:rsidR="002F14F1" w:rsidRPr="004642AE" w:rsidTr="001C2BE8">
        <w:trPr>
          <w:trHeight w:val="172"/>
          <w:jc w:val="center"/>
        </w:trPr>
        <w:tc>
          <w:tcPr>
            <w:tcW w:w="315" w:type="pct"/>
          </w:tcPr>
          <w:p w:rsidR="002F14F1" w:rsidRPr="004642AE" w:rsidRDefault="002F14F1" w:rsidP="003253E4">
            <w:pPr>
              <w:rPr>
                <w:lang w:val="uk-UA"/>
              </w:rPr>
            </w:pPr>
            <w:r w:rsidRPr="004642AE">
              <w:rPr>
                <w:lang w:val="uk-UA"/>
              </w:rPr>
              <w:t>16.</w:t>
            </w:r>
          </w:p>
        </w:tc>
        <w:tc>
          <w:tcPr>
            <w:tcW w:w="4032" w:type="pct"/>
          </w:tcPr>
          <w:p w:rsidR="002F14F1" w:rsidRPr="004642AE" w:rsidRDefault="002F14F1" w:rsidP="003253E4">
            <w:pPr>
              <w:shd w:val="clear" w:color="auto" w:fill="FFFFFF"/>
              <w:rPr>
                <w:lang w:val="uk-UA"/>
              </w:rPr>
            </w:pPr>
            <w:r w:rsidRPr="004642AE">
              <w:rPr>
                <w:lang w:val="uk-UA"/>
              </w:rPr>
              <w:t xml:space="preserve">Теорія. ТБ. Пересування(бігові вправи поєднані із стрибками, поворотами, зупинками, </w:t>
            </w:r>
            <w:proofErr w:type="spellStart"/>
            <w:r w:rsidRPr="004642AE">
              <w:rPr>
                <w:lang w:val="uk-UA"/>
              </w:rPr>
              <w:t>відволікальними</w:t>
            </w:r>
            <w:proofErr w:type="spellEnd"/>
            <w:r w:rsidRPr="004642AE">
              <w:rPr>
                <w:lang w:val="uk-UA"/>
              </w:rPr>
              <w:t xml:space="preserve"> діями, тощо). Комплекс ЗРВ. Виривання та вибивання м'яча. </w:t>
            </w:r>
            <w:r w:rsidRPr="004642AE">
              <w:rPr>
                <w:b/>
                <w:lang w:val="uk-UA"/>
              </w:rPr>
              <w:t>Оцінити</w:t>
            </w:r>
            <w:r w:rsidRPr="004642AE">
              <w:rPr>
                <w:lang w:val="uk-UA"/>
              </w:rPr>
              <w:t xml:space="preserve"> техніку ведення м'яча на відстань 15м з максимальною швидкістю. Гра 2х2, з використанням вивчених технічних елементів. Повторити вивчені види кидків. Учбова гра.</w:t>
            </w:r>
          </w:p>
        </w:tc>
        <w:tc>
          <w:tcPr>
            <w:tcW w:w="653" w:type="pct"/>
          </w:tcPr>
          <w:p w:rsidR="002F14F1" w:rsidRPr="004642AE" w:rsidRDefault="002F14F1" w:rsidP="003253E4">
            <w:pPr>
              <w:rPr>
                <w:lang w:val="uk-UA"/>
              </w:rPr>
            </w:pPr>
          </w:p>
        </w:tc>
      </w:tr>
      <w:tr w:rsidR="002F14F1" w:rsidRPr="004642AE" w:rsidTr="001C2BE8">
        <w:trPr>
          <w:trHeight w:val="172"/>
          <w:jc w:val="center"/>
        </w:trPr>
        <w:tc>
          <w:tcPr>
            <w:tcW w:w="315" w:type="pct"/>
          </w:tcPr>
          <w:p w:rsidR="002F14F1" w:rsidRPr="004642AE" w:rsidRDefault="002F14F1" w:rsidP="003253E4">
            <w:pPr>
              <w:rPr>
                <w:lang w:val="uk-UA"/>
              </w:rPr>
            </w:pPr>
            <w:r w:rsidRPr="004642AE">
              <w:rPr>
                <w:lang w:val="uk-UA"/>
              </w:rPr>
              <w:t>17.</w:t>
            </w:r>
          </w:p>
        </w:tc>
        <w:tc>
          <w:tcPr>
            <w:tcW w:w="4032" w:type="pct"/>
          </w:tcPr>
          <w:p w:rsidR="002F14F1" w:rsidRPr="004642AE" w:rsidRDefault="002F14F1" w:rsidP="003253E4">
            <w:pPr>
              <w:shd w:val="clear" w:color="auto" w:fill="FFFFFF"/>
              <w:rPr>
                <w:spacing w:val="-6"/>
                <w:lang w:val="uk-UA"/>
              </w:rPr>
            </w:pPr>
            <w:r w:rsidRPr="004642AE">
              <w:rPr>
                <w:lang w:val="uk-UA"/>
              </w:rPr>
              <w:t xml:space="preserve">Теорія. Пересування по майданчику, з використанням вивчених технічних елементів. Комплекс ЗРВ. Ведення, передачі м'яча, </w:t>
            </w:r>
            <w:proofErr w:type="spellStart"/>
            <w:r w:rsidRPr="004642AE">
              <w:rPr>
                <w:lang w:val="uk-UA"/>
              </w:rPr>
              <w:t>обведення</w:t>
            </w:r>
            <w:proofErr w:type="spellEnd"/>
            <w:r w:rsidRPr="004642AE">
              <w:rPr>
                <w:lang w:val="uk-UA"/>
              </w:rPr>
              <w:t xml:space="preserve"> захисника у зустрічному русі. </w:t>
            </w:r>
            <w:r w:rsidRPr="004642AE">
              <w:rPr>
                <w:b/>
                <w:lang w:val="uk-UA"/>
              </w:rPr>
              <w:t>Оцінити</w:t>
            </w:r>
            <w:r w:rsidRPr="004642AE">
              <w:rPr>
                <w:lang w:val="uk-UA"/>
              </w:rPr>
              <w:t xml:space="preserve"> техніку виконання та влучність кидка після подвійного кроку(</w:t>
            </w:r>
            <w:proofErr w:type="spellStart"/>
            <w:r w:rsidRPr="004642AE">
              <w:rPr>
                <w:lang w:val="uk-UA"/>
              </w:rPr>
              <w:t>контр.норм</w:t>
            </w:r>
            <w:proofErr w:type="spellEnd"/>
            <w:r w:rsidRPr="004642AE">
              <w:rPr>
                <w:lang w:val="uk-UA"/>
              </w:rPr>
              <w:t>.). Кидки м’яча у кошик під час протидії захисника. Учбова гра.</w:t>
            </w:r>
          </w:p>
        </w:tc>
        <w:tc>
          <w:tcPr>
            <w:tcW w:w="653" w:type="pct"/>
          </w:tcPr>
          <w:p w:rsidR="002F14F1" w:rsidRPr="004642AE" w:rsidRDefault="002F14F1" w:rsidP="003253E4">
            <w:pPr>
              <w:rPr>
                <w:lang w:val="uk-UA"/>
              </w:rPr>
            </w:pPr>
          </w:p>
        </w:tc>
      </w:tr>
      <w:tr w:rsidR="002F14F1" w:rsidRPr="004642AE" w:rsidTr="001C2BE8">
        <w:trPr>
          <w:trHeight w:val="172"/>
          <w:jc w:val="center"/>
        </w:trPr>
        <w:tc>
          <w:tcPr>
            <w:tcW w:w="315" w:type="pct"/>
          </w:tcPr>
          <w:p w:rsidR="002F14F1" w:rsidRPr="004642AE" w:rsidRDefault="002F14F1" w:rsidP="003253E4">
            <w:pPr>
              <w:rPr>
                <w:lang w:val="uk-UA"/>
              </w:rPr>
            </w:pPr>
            <w:r w:rsidRPr="004642AE">
              <w:rPr>
                <w:lang w:val="uk-UA"/>
              </w:rPr>
              <w:t>18.</w:t>
            </w:r>
          </w:p>
        </w:tc>
        <w:tc>
          <w:tcPr>
            <w:tcW w:w="4032" w:type="pct"/>
          </w:tcPr>
          <w:p w:rsidR="002F14F1" w:rsidRPr="004642AE" w:rsidRDefault="002F14F1" w:rsidP="003253E4">
            <w:pPr>
              <w:shd w:val="clear" w:color="auto" w:fill="FFFFFF"/>
              <w:rPr>
                <w:lang w:val="uk-UA"/>
              </w:rPr>
            </w:pPr>
            <w:r w:rsidRPr="004642AE">
              <w:rPr>
                <w:lang w:val="uk-UA"/>
              </w:rPr>
              <w:t xml:space="preserve">Теорія. ТБ. Пересування по майданчику 1х1,2х2.(робота ніг). Комплекс ЗРВ. Ведення, передачі м’яча з наступним кидком у кошик. </w:t>
            </w:r>
            <w:r w:rsidRPr="004642AE">
              <w:rPr>
                <w:b/>
                <w:lang w:val="uk-UA"/>
              </w:rPr>
              <w:t>Виконати на оцінку</w:t>
            </w:r>
            <w:r w:rsidRPr="004642AE">
              <w:rPr>
                <w:lang w:val="uk-UA"/>
              </w:rPr>
              <w:t xml:space="preserve"> норматив на кількість влучних кидків у кошик зі штрафної лінії. Учбова гра.</w:t>
            </w:r>
          </w:p>
        </w:tc>
        <w:tc>
          <w:tcPr>
            <w:tcW w:w="653" w:type="pct"/>
          </w:tcPr>
          <w:p w:rsidR="002F14F1" w:rsidRPr="004642AE" w:rsidRDefault="002F14F1" w:rsidP="003253E4">
            <w:pPr>
              <w:rPr>
                <w:lang w:val="uk-UA"/>
              </w:rPr>
            </w:pPr>
          </w:p>
        </w:tc>
      </w:tr>
      <w:tr w:rsidR="002F14F1" w:rsidRPr="004642AE" w:rsidTr="001C2BE8">
        <w:trPr>
          <w:trHeight w:val="172"/>
          <w:jc w:val="center"/>
        </w:trPr>
        <w:tc>
          <w:tcPr>
            <w:tcW w:w="315" w:type="pct"/>
          </w:tcPr>
          <w:p w:rsidR="002F14F1" w:rsidRPr="004642AE" w:rsidRDefault="002F14F1" w:rsidP="003253E4">
            <w:pPr>
              <w:rPr>
                <w:lang w:val="uk-UA"/>
              </w:rPr>
            </w:pPr>
            <w:r w:rsidRPr="004642AE">
              <w:rPr>
                <w:lang w:val="uk-UA"/>
              </w:rPr>
              <w:t>19.</w:t>
            </w:r>
          </w:p>
        </w:tc>
        <w:tc>
          <w:tcPr>
            <w:tcW w:w="4032" w:type="pct"/>
          </w:tcPr>
          <w:p w:rsidR="002F14F1" w:rsidRPr="004642AE" w:rsidRDefault="002F14F1" w:rsidP="003253E4">
            <w:pPr>
              <w:shd w:val="clear" w:color="auto" w:fill="FFFFFF"/>
              <w:rPr>
                <w:lang w:val="uk-UA"/>
              </w:rPr>
            </w:pPr>
            <w:r w:rsidRPr="004642AE">
              <w:rPr>
                <w:b/>
                <w:lang w:val="uk-UA"/>
              </w:rPr>
              <w:t xml:space="preserve">Оцінити </w:t>
            </w:r>
            <w:r w:rsidRPr="004642AE">
              <w:rPr>
                <w:lang w:val="uk-UA"/>
              </w:rPr>
              <w:t>теоретичні знання з розділу «Баскетбол». Комплекс ЗРВ у парах. Ведення, передачі м’яча на обмеженому просторі - гра (2х2;3х3). Повторити вивчені кидки  м’яча у кошик. Учбова гра.</w:t>
            </w:r>
          </w:p>
        </w:tc>
        <w:tc>
          <w:tcPr>
            <w:tcW w:w="653" w:type="pct"/>
          </w:tcPr>
          <w:p w:rsidR="002F14F1" w:rsidRPr="004642AE" w:rsidRDefault="002F14F1" w:rsidP="003253E4">
            <w:pPr>
              <w:rPr>
                <w:lang w:val="uk-UA"/>
              </w:rPr>
            </w:pPr>
          </w:p>
        </w:tc>
      </w:tr>
      <w:tr w:rsidR="002F14F1" w:rsidRPr="004642AE" w:rsidTr="001C2BE8">
        <w:trPr>
          <w:trHeight w:val="172"/>
          <w:jc w:val="center"/>
        </w:trPr>
        <w:tc>
          <w:tcPr>
            <w:tcW w:w="315" w:type="pct"/>
          </w:tcPr>
          <w:p w:rsidR="002F14F1" w:rsidRPr="004642AE" w:rsidRDefault="002F14F1" w:rsidP="003253E4">
            <w:pPr>
              <w:rPr>
                <w:lang w:val="uk-UA"/>
              </w:rPr>
            </w:pPr>
            <w:r w:rsidRPr="004642AE">
              <w:rPr>
                <w:lang w:val="uk-UA"/>
              </w:rPr>
              <w:t>20.</w:t>
            </w:r>
          </w:p>
        </w:tc>
        <w:tc>
          <w:tcPr>
            <w:tcW w:w="4032" w:type="pct"/>
          </w:tcPr>
          <w:p w:rsidR="002F14F1" w:rsidRPr="004642AE" w:rsidRDefault="002F14F1" w:rsidP="003253E4">
            <w:pPr>
              <w:shd w:val="clear" w:color="auto" w:fill="FFFFFF"/>
              <w:rPr>
                <w:lang w:val="uk-UA"/>
              </w:rPr>
            </w:pPr>
            <w:r w:rsidRPr="004642AE">
              <w:rPr>
                <w:lang w:val="uk-UA"/>
              </w:rPr>
              <w:t>ТБ.</w:t>
            </w:r>
            <w:r w:rsidRPr="004642AE">
              <w:rPr>
                <w:b/>
                <w:lang w:val="uk-UA"/>
              </w:rPr>
              <w:t xml:space="preserve"> </w:t>
            </w:r>
            <w:r w:rsidRPr="004642AE">
              <w:rPr>
                <w:lang w:val="uk-UA"/>
              </w:rPr>
              <w:t xml:space="preserve">Комплекс ЗРВ для формування постави. </w:t>
            </w:r>
            <w:r w:rsidRPr="004642AE">
              <w:rPr>
                <w:b/>
                <w:lang w:val="uk-UA"/>
              </w:rPr>
              <w:t xml:space="preserve">Оцінити </w:t>
            </w:r>
            <w:r w:rsidRPr="004642AE">
              <w:rPr>
                <w:lang w:val="uk-UA"/>
              </w:rPr>
              <w:t>вміння використовувати вивчені технічні елементи володіння м'ячем та взаємодії гравців у грі. Учбова гра.</w:t>
            </w:r>
            <w:r w:rsidRPr="004642AE">
              <w:rPr>
                <w:lang w:val="uk-UA"/>
              </w:rPr>
              <w:tab/>
            </w:r>
          </w:p>
        </w:tc>
        <w:tc>
          <w:tcPr>
            <w:tcW w:w="653" w:type="pct"/>
          </w:tcPr>
          <w:p w:rsidR="002F14F1" w:rsidRPr="004642AE" w:rsidRDefault="002F14F1" w:rsidP="003253E4">
            <w:pPr>
              <w:rPr>
                <w:lang w:val="uk-UA"/>
              </w:rPr>
            </w:pPr>
          </w:p>
        </w:tc>
      </w:tr>
    </w:tbl>
    <w:p w:rsidR="002F14F1" w:rsidRPr="00B8011F" w:rsidRDefault="002F14F1" w:rsidP="002F14F1">
      <w:pPr>
        <w:rPr>
          <w:sz w:val="28"/>
          <w:szCs w:val="28"/>
        </w:rPr>
      </w:pPr>
    </w:p>
    <w:p w:rsidR="00552628" w:rsidRDefault="00552628"/>
    <w:sectPr w:rsidR="00552628" w:rsidSect="001C2BE8">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115B"/>
    <w:multiLevelType w:val="hybridMultilevel"/>
    <w:tmpl w:val="286AC28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2F14F1"/>
    <w:rsid w:val="0000193C"/>
    <w:rsid w:val="00002144"/>
    <w:rsid w:val="00002664"/>
    <w:rsid w:val="000027EF"/>
    <w:rsid w:val="0000414B"/>
    <w:rsid w:val="00007A58"/>
    <w:rsid w:val="0001003A"/>
    <w:rsid w:val="000114BC"/>
    <w:rsid w:val="000115AA"/>
    <w:rsid w:val="00012598"/>
    <w:rsid w:val="00012F7C"/>
    <w:rsid w:val="00014545"/>
    <w:rsid w:val="00014C35"/>
    <w:rsid w:val="00015523"/>
    <w:rsid w:val="00015767"/>
    <w:rsid w:val="00015D92"/>
    <w:rsid w:val="000164BA"/>
    <w:rsid w:val="0001724F"/>
    <w:rsid w:val="00017861"/>
    <w:rsid w:val="00021007"/>
    <w:rsid w:val="0002176F"/>
    <w:rsid w:val="000227D8"/>
    <w:rsid w:val="0002554E"/>
    <w:rsid w:val="00027AB7"/>
    <w:rsid w:val="00027B44"/>
    <w:rsid w:val="00027C03"/>
    <w:rsid w:val="000317E5"/>
    <w:rsid w:val="000327B6"/>
    <w:rsid w:val="00034043"/>
    <w:rsid w:val="00040480"/>
    <w:rsid w:val="00041223"/>
    <w:rsid w:val="000425A3"/>
    <w:rsid w:val="000432FF"/>
    <w:rsid w:val="0004466C"/>
    <w:rsid w:val="00045FED"/>
    <w:rsid w:val="0004615A"/>
    <w:rsid w:val="0004764C"/>
    <w:rsid w:val="0004769A"/>
    <w:rsid w:val="0004792E"/>
    <w:rsid w:val="00047C8E"/>
    <w:rsid w:val="0005013C"/>
    <w:rsid w:val="000515F1"/>
    <w:rsid w:val="00051630"/>
    <w:rsid w:val="0005439D"/>
    <w:rsid w:val="00054FA1"/>
    <w:rsid w:val="00055E3C"/>
    <w:rsid w:val="00055FDC"/>
    <w:rsid w:val="00056E70"/>
    <w:rsid w:val="00057888"/>
    <w:rsid w:val="0005794F"/>
    <w:rsid w:val="00057E16"/>
    <w:rsid w:val="00060C76"/>
    <w:rsid w:val="00061965"/>
    <w:rsid w:val="000632A4"/>
    <w:rsid w:val="000638E0"/>
    <w:rsid w:val="00063A01"/>
    <w:rsid w:val="00063F6C"/>
    <w:rsid w:val="000660B5"/>
    <w:rsid w:val="0006652E"/>
    <w:rsid w:val="00067574"/>
    <w:rsid w:val="00067CB7"/>
    <w:rsid w:val="000713D6"/>
    <w:rsid w:val="00071966"/>
    <w:rsid w:val="00071AE1"/>
    <w:rsid w:val="00072873"/>
    <w:rsid w:val="00072C26"/>
    <w:rsid w:val="00073234"/>
    <w:rsid w:val="00073653"/>
    <w:rsid w:val="000737FC"/>
    <w:rsid w:val="00074244"/>
    <w:rsid w:val="00074AAB"/>
    <w:rsid w:val="0007549D"/>
    <w:rsid w:val="000771AA"/>
    <w:rsid w:val="000801D4"/>
    <w:rsid w:val="000802FE"/>
    <w:rsid w:val="000807B0"/>
    <w:rsid w:val="00080878"/>
    <w:rsid w:val="00080915"/>
    <w:rsid w:val="000812FD"/>
    <w:rsid w:val="00081E69"/>
    <w:rsid w:val="0008352D"/>
    <w:rsid w:val="00085859"/>
    <w:rsid w:val="00085901"/>
    <w:rsid w:val="00085F24"/>
    <w:rsid w:val="0008624B"/>
    <w:rsid w:val="00086693"/>
    <w:rsid w:val="00093092"/>
    <w:rsid w:val="0009435E"/>
    <w:rsid w:val="00094447"/>
    <w:rsid w:val="00095BEE"/>
    <w:rsid w:val="000960B3"/>
    <w:rsid w:val="000965B7"/>
    <w:rsid w:val="000965DF"/>
    <w:rsid w:val="000A15C4"/>
    <w:rsid w:val="000A4BF7"/>
    <w:rsid w:val="000A5361"/>
    <w:rsid w:val="000A61C0"/>
    <w:rsid w:val="000A6632"/>
    <w:rsid w:val="000B07E8"/>
    <w:rsid w:val="000B0F64"/>
    <w:rsid w:val="000B0F78"/>
    <w:rsid w:val="000B1C97"/>
    <w:rsid w:val="000B259D"/>
    <w:rsid w:val="000B30BA"/>
    <w:rsid w:val="000B3373"/>
    <w:rsid w:val="000B4787"/>
    <w:rsid w:val="000B4FBC"/>
    <w:rsid w:val="000C039C"/>
    <w:rsid w:val="000C3260"/>
    <w:rsid w:val="000C4486"/>
    <w:rsid w:val="000C45CB"/>
    <w:rsid w:val="000C47B6"/>
    <w:rsid w:val="000C4AE9"/>
    <w:rsid w:val="000C58D4"/>
    <w:rsid w:val="000C6268"/>
    <w:rsid w:val="000D044B"/>
    <w:rsid w:val="000D0BC3"/>
    <w:rsid w:val="000D1017"/>
    <w:rsid w:val="000D3333"/>
    <w:rsid w:val="000D45D1"/>
    <w:rsid w:val="000D5AD4"/>
    <w:rsid w:val="000E0DE1"/>
    <w:rsid w:val="000E1CB0"/>
    <w:rsid w:val="000E4845"/>
    <w:rsid w:val="000E644D"/>
    <w:rsid w:val="000E65B4"/>
    <w:rsid w:val="000E6683"/>
    <w:rsid w:val="000E6E01"/>
    <w:rsid w:val="000E7826"/>
    <w:rsid w:val="000F1E82"/>
    <w:rsid w:val="000F3ED2"/>
    <w:rsid w:val="000F45EC"/>
    <w:rsid w:val="000F5FD5"/>
    <w:rsid w:val="000F6674"/>
    <w:rsid w:val="000F668A"/>
    <w:rsid w:val="000F7C34"/>
    <w:rsid w:val="001003B6"/>
    <w:rsid w:val="0010282D"/>
    <w:rsid w:val="00103B21"/>
    <w:rsid w:val="00105B7E"/>
    <w:rsid w:val="001060DD"/>
    <w:rsid w:val="00106376"/>
    <w:rsid w:val="001066F9"/>
    <w:rsid w:val="00106DF5"/>
    <w:rsid w:val="0010728E"/>
    <w:rsid w:val="00107418"/>
    <w:rsid w:val="00107711"/>
    <w:rsid w:val="00110EDD"/>
    <w:rsid w:val="0011137D"/>
    <w:rsid w:val="0011152D"/>
    <w:rsid w:val="00111B94"/>
    <w:rsid w:val="00112A0B"/>
    <w:rsid w:val="00112F7C"/>
    <w:rsid w:val="00114486"/>
    <w:rsid w:val="001169B4"/>
    <w:rsid w:val="00117797"/>
    <w:rsid w:val="00117D34"/>
    <w:rsid w:val="00120719"/>
    <w:rsid w:val="00120818"/>
    <w:rsid w:val="00120995"/>
    <w:rsid w:val="001212A9"/>
    <w:rsid w:val="0012168F"/>
    <w:rsid w:val="001220E2"/>
    <w:rsid w:val="00123C59"/>
    <w:rsid w:val="001244D7"/>
    <w:rsid w:val="00125ABA"/>
    <w:rsid w:val="0012782A"/>
    <w:rsid w:val="00127BAD"/>
    <w:rsid w:val="00132C55"/>
    <w:rsid w:val="0013331E"/>
    <w:rsid w:val="001336A1"/>
    <w:rsid w:val="00133756"/>
    <w:rsid w:val="00133D30"/>
    <w:rsid w:val="00134994"/>
    <w:rsid w:val="00137E3E"/>
    <w:rsid w:val="001409D5"/>
    <w:rsid w:val="0014167A"/>
    <w:rsid w:val="0014286A"/>
    <w:rsid w:val="00145357"/>
    <w:rsid w:val="0014691F"/>
    <w:rsid w:val="00146CD0"/>
    <w:rsid w:val="0014705B"/>
    <w:rsid w:val="001470BB"/>
    <w:rsid w:val="00147AFB"/>
    <w:rsid w:val="00147DF1"/>
    <w:rsid w:val="00147F76"/>
    <w:rsid w:val="00151385"/>
    <w:rsid w:val="00151586"/>
    <w:rsid w:val="00151753"/>
    <w:rsid w:val="00153BB1"/>
    <w:rsid w:val="00154F6A"/>
    <w:rsid w:val="001552FF"/>
    <w:rsid w:val="00156BA3"/>
    <w:rsid w:val="00156F18"/>
    <w:rsid w:val="00157A9B"/>
    <w:rsid w:val="00157CDB"/>
    <w:rsid w:val="00163975"/>
    <w:rsid w:val="0016481C"/>
    <w:rsid w:val="00165ACF"/>
    <w:rsid w:val="00166DBE"/>
    <w:rsid w:val="00167CB4"/>
    <w:rsid w:val="001700AD"/>
    <w:rsid w:val="00170669"/>
    <w:rsid w:val="00171700"/>
    <w:rsid w:val="001732CB"/>
    <w:rsid w:val="0017395F"/>
    <w:rsid w:val="00174D9E"/>
    <w:rsid w:val="001759E9"/>
    <w:rsid w:val="00175A2D"/>
    <w:rsid w:val="00175CBB"/>
    <w:rsid w:val="00177481"/>
    <w:rsid w:val="001779DE"/>
    <w:rsid w:val="00180438"/>
    <w:rsid w:val="0018077E"/>
    <w:rsid w:val="00180AD2"/>
    <w:rsid w:val="0018150E"/>
    <w:rsid w:val="00181751"/>
    <w:rsid w:val="00184E90"/>
    <w:rsid w:val="001851A8"/>
    <w:rsid w:val="001858DC"/>
    <w:rsid w:val="00186EB1"/>
    <w:rsid w:val="00190537"/>
    <w:rsid w:val="00190E1E"/>
    <w:rsid w:val="00193598"/>
    <w:rsid w:val="00194BA8"/>
    <w:rsid w:val="00195812"/>
    <w:rsid w:val="00195F02"/>
    <w:rsid w:val="00196BFE"/>
    <w:rsid w:val="0019757F"/>
    <w:rsid w:val="00197938"/>
    <w:rsid w:val="001A02D3"/>
    <w:rsid w:val="001A0FBF"/>
    <w:rsid w:val="001A210F"/>
    <w:rsid w:val="001A228A"/>
    <w:rsid w:val="001A288B"/>
    <w:rsid w:val="001A2C59"/>
    <w:rsid w:val="001A359B"/>
    <w:rsid w:val="001A4C7E"/>
    <w:rsid w:val="001B1856"/>
    <w:rsid w:val="001B1ECE"/>
    <w:rsid w:val="001B343E"/>
    <w:rsid w:val="001B4250"/>
    <w:rsid w:val="001B4616"/>
    <w:rsid w:val="001B531B"/>
    <w:rsid w:val="001B5BC8"/>
    <w:rsid w:val="001B6030"/>
    <w:rsid w:val="001B66D5"/>
    <w:rsid w:val="001B7EE3"/>
    <w:rsid w:val="001C01DF"/>
    <w:rsid w:val="001C04B8"/>
    <w:rsid w:val="001C1513"/>
    <w:rsid w:val="001C1B54"/>
    <w:rsid w:val="001C2BE8"/>
    <w:rsid w:val="001C2DD1"/>
    <w:rsid w:val="001C2EA1"/>
    <w:rsid w:val="001C760E"/>
    <w:rsid w:val="001D2D3B"/>
    <w:rsid w:val="001D4984"/>
    <w:rsid w:val="001D781F"/>
    <w:rsid w:val="001D7CD3"/>
    <w:rsid w:val="001E09A7"/>
    <w:rsid w:val="001E1E68"/>
    <w:rsid w:val="001E1F41"/>
    <w:rsid w:val="001E21EB"/>
    <w:rsid w:val="001E3198"/>
    <w:rsid w:val="001E402F"/>
    <w:rsid w:val="001E470A"/>
    <w:rsid w:val="001E5CBE"/>
    <w:rsid w:val="001E656B"/>
    <w:rsid w:val="001E69C1"/>
    <w:rsid w:val="001F0BEC"/>
    <w:rsid w:val="001F1396"/>
    <w:rsid w:val="001F270E"/>
    <w:rsid w:val="001F34E9"/>
    <w:rsid w:val="001F3BF7"/>
    <w:rsid w:val="001F3EA9"/>
    <w:rsid w:val="001F3F05"/>
    <w:rsid w:val="001F4443"/>
    <w:rsid w:val="001F66DD"/>
    <w:rsid w:val="001F6AE2"/>
    <w:rsid w:val="002010DD"/>
    <w:rsid w:val="0020174F"/>
    <w:rsid w:val="00201EE4"/>
    <w:rsid w:val="00202E96"/>
    <w:rsid w:val="0020334D"/>
    <w:rsid w:val="00204042"/>
    <w:rsid w:val="00205DB5"/>
    <w:rsid w:val="00207104"/>
    <w:rsid w:val="00207F86"/>
    <w:rsid w:val="00211507"/>
    <w:rsid w:val="00212A99"/>
    <w:rsid w:val="00214853"/>
    <w:rsid w:val="00214B02"/>
    <w:rsid w:val="00214E5C"/>
    <w:rsid w:val="00215656"/>
    <w:rsid w:val="00215956"/>
    <w:rsid w:val="00215AF7"/>
    <w:rsid w:val="00216098"/>
    <w:rsid w:val="00220D7C"/>
    <w:rsid w:val="0022188A"/>
    <w:rsid w:val="00222214"/>
    <w:rsid w:val="00223E4A"/>
    <w:rsid w:val="0022413F"/>
    <w:rsid w:val="002268FB"/>
    <w:rsid w:val="00230813"/>
    <w:rsid w:val="00230EE6"/>
    <w:rsid w:val="00230F7B"/>
    <w:rsid w:val="00231042"/>
    <w:rsid w:val="002315FC"/>
    <w:rsid w:val="00232044"/>
    <w:rsid w:val="00232933"/>
    <w:rsid w:val="00232CD6"/>
    <w:rsid w:val="00233513"/>
    <w:rsid w:val="00234096"/>
    <w:rsid w:val="0023496F"/>
    <w:rsid w:val="00235342"/>
    <w:rsid w:val="00236E4A"/>
    <w:rsid w:val="00237B87"/>
    <w:rsid w:val="0024317C"/>
    <w:rsid w:val="0024418A"/>
    <w:rsid w:val="00247020"/>
    <w:rsid w:val="0025074A"/>
    <w:rsid w:val="002511EA"/>
    <w:rsid w:val="00251BF6"/>
    <w:rsid w:val="00252CCB"/>
    <w:rsid w:val="00254568"/>
    <w:rsid w:val="002556A6"/>
    <w:rsid w:val="00255D71"/>
    <w:rsid w:val="00257696"/>
    <w:rsid w:val="00257B2C"/>
    <w:rsid w:val="002606A5"/>
    <w:rsid w:val="002643D1"/>
    <w:rsid w:val="00266B3C"/>
    <w:rsid w:val="002712C9"/>
    <w:rsid w:val="00271BE2"/>
    <w:rsid w:val="00272ACB"/>
    <w:rsid w:val="00273354"/>
    <w:rsid w:val="00274319"/>
    <w:rsid w:val="0027671A"/>
    <w:rsid w:val="00276C7A"/>
    <w:rsid w:val="00276FC5"/>
    <w:rsid w:val="0027728B"/>
    <w:rsid w:val="00280757"/>
    <w:rsid w:val="002808B9"/>
    <w:rsid w:val="00280DAA"/>
    <w:rsid w:val="0028135C"/>
    <w:rsid w:val="00281454"/>
    <w:rsid w:val="00281917"/>
    <w:rsid w:val="00281F5D"/>
    <w:rsid w:val="00281F8E"/>
    <w:rsid w:val="0028209A"/>
    <w:rsid w:val="00282340"/>
    <w:rsid w:val="00283DDE"/>
    <w:rsid w:val="002844F0"/>
    <w:rsid w:val="0028499E"/>
    <w:rsid w:val="00284A20"/>
    <w:rsid w:val="00284F7C"/>
    <w:rsid w:val="002859D9"/>
    <w:rsid w:val="00285F6A"/>
    <w:rsid w:val="0028661D"/>
    <w:rsid w:val="00287AFE"/>
    <w:rsid w:val="002909A2"/>
    <w:rsid w:val="00291935"/>
    <w:rsid w:val="00291F58"/>
    <w:rsid w:val="002927A9"/>
    <w:rsid w:val="00292863"/>
    <w:rsid w:val="00294BFD"/>
    <w:rsid w:val="002956F1"/>
    <w:rsid w:val="00295AD8"/>
    <w:rsid w:val="00296763"/>
    <w:rsid w:val="00297A48"/>
    <w:rsid w:val="00297BAF"/>
    <w:rsid w:val="002A01A1"/>
    <w:rsid w:val="002A048E"/>
    <w:rsid w:val="002A44AB"/>
    <w:rsid w:val="002A4E43"/>
    <w:rsid w:val="002A6CB3"/>
    <w:rsid w:val="002A788E"/>
    <w:rsid w:val="002B233A"/>
    <w:rsid w:val="002B2341"/>
    <w:rsid w:val="002B2581"/>
    <w:rsid w:val="002B3B83"/>
    <w:rsid w:val="002B69FE"/>
    <w:rsid w:val="002B7DCA"/>
    <w:rsid w:val="002C0AAB"/>
    <w:rsid w:val="002C1205"/>
    <w:rsid w:val="002C132F"/>
    <w:rsid w:val="002C1C9B"/>
    <w:rsid w:val="002C1E2D"/>
    <w:rsid w:val="002C2422"/>
    <w:rsid w:val="002C385C"/>
    <w:rsid w:val="002C5725"/>
    <w:rsid w:val="002D0BDE"/>
    <w:rsid w:val="002D13A7"/>
    <w:rsid w:val="002D14E5"/>
    <w:rsid w:val="002D1E39"/>
    <w:rsid w:val="002D218D"/>
    <w:rsid w:val="002D23CE"/>
    <w:rsid w:val="002D49D9"/>
    <w:rsid w:val="002D4BDC"/>
    <w:rsid w:val="002D4EFD"/>
    <w:rsid w:val="002D589F"/>
    <w:rsid w:val="002D5C20"/>
    <w:rsid w:val="002D6150"/>
    <w:rsid w:val="002D6198"/>
    <w:rsid w:val="002D6C39"/>
    <w:rsid w:val="002D7EEA"/>
    <w:rsid w:val="002E0895"/>
    <w:rsid w:val="002E1969"/>
    <w:rsid w:val="002E1C3C"/>
    <w:rsid w:val="002E2451"/>
    <w:rsid w:val="002E57CB"/>
    <w:rsid w:val="002E6F16"/>
    <w:rsid w:val="002E7D1E"/>
    <w:rsid w:val="002F034D"/>
    <w:rsid w:val="002F0842"/>
    <w:rsid w:val="002F12A1"/>
    <w:rsid w:val="002F14F1"/>
    <w:rsid w:val="002F6243"/>
    <w:rsid w:val="002F716A"/>
    <w:rsid w:val="002F7F54"/>
    <w:rsid w:val="00302DC2"/>
    <w:rsid w:val="00303036"/>
    <w:rsid w:val="003034EF"/>
    <w:rsid w:val="00303558"/>
    <w:rsid w:val="0030509A"/>
    <w:rsid w:val="00306E26"/>
    <w:rsid w:val="003070E8"/>
    <w:rsid w:val="003102CA"/>
    <w:rsid w:val="0031189C"/>
    <w:rsid w:val="00312C58"/>
    <w:rsid w:val="00313979"/>
    <w:rsid w:val="00313AC6"/>
    <w:rsid w:val="003146EC"/>
    <w:rsid w:val="003160B2"/>
    <w:rsid w:val="00316750"/>
    <w:rsid w:val="003171E7"/>
    <w:rsid w:val="00317308"/>
    <w:rsid w:val="003212AC"/>
    <w:rsid w:val="00322B85"/>
    <w:rsid w:val="00322E19"/>
    <w:rsid w:val="003252CF"/>
    <w:rsid w:val="00327D74"/>
    <w:rsid w:val="00330406"/>
    <w:rsid w:val="003306A5"/>
    <w:rsid w:val="00330A21"/>
    <w:rsid w:val="00330D47"/>
    <w:rsid w:val="003312AE"/>
    <w:rsid w:val="003312D0"/>
    <w:rsid w:val="00331871"/>
    <w:rsid w:val="003329A5"/>
    <w:rsid w:val="003334A0"/>
    <w:rsid w:val="00333832"/>
    <w:rsid w:val="00334104"/>
    <w:rsid w:val="00335BE4"/>
    <w:rsid w:val="003367B4"/>
    <w:rsid w:val="0033752B"/>
    <w:rsid w:val="003377DC"/>
    <w:rsid w:val="003378D7"/>
    <w:rsid w:val="0034145C"/>
    <w:rsid w:val="00341A5F"/>
    <w:rsid w:val="00344B3B"/>
    <w:rsid w:val="00344D0D"/>
    <w:rsid w:val="003453BC"/>
    <w:rsid w:val="00345473"/>
    <w:rsid w:val="003456C6"/>
    <w:rsid w:val="003462B2"/>
    <w:rsid w:val="00346C94"/>
    <w:rsid w:val="00346F36"/>
    <w:rsid w:val="003500B2"/>
    <w:rsid w:val="00350705"/>
    <w:rsid w:val="00352E9C"/>
    <w:rsid w:val="00353394"/>
    <w:rsid w:val="00353B05"/>
    <w:rsid w:val="00354FC6"/>
    <w:rsid w:val="00355FA2"/>
    <w:rsid w:val="00356869"/>
    <w:rsid w:val="00357A73"/>
    <w:rsid w:val="00361DE1"/>
    <w:rsid w:val="00364010"/>
    <w:rsid w:val="00364114"/>
    <w:rsid w:val="00365410"/>
    <w:rsid w:val="00365480"/>
    <w:rsid w:val="00367E1E"/>
    <w:rsid w:val="00370740"/>
    <w:rsid w:val="00370ABC"/>
    <w:rsid w:val="003718E5"/>
    <w:rsid w:val="0037273D"/>
    <w:rsid w:val="00374949"/>
    <w:rsid w:val="00374B2A"/>
    <w:rsid w:val="00376EE5"/>
    <w:rsid w:val="003771AF"/>
    <w:rsid w:val="00377F3C"/>
    <w:rsid w:val="003802F0"/>
    <w:rsid w:val="00380B44"/>
    <w:rsid w:val="00384E39"/>
    <w:rsid w:val="00385267"/>
    <w:rsid w:val="00386ABC"/>
    <w:rsid w:val="0039068E"/>
    <w:rsid w:val="0039078B"/>
    <w:rsid w:val="00390AD4"/>
    <w:rsid w:val="0039165C"/>
    <w:rsid w:val="003916E7"/>
    <w:rsid w:val="003919F7"/>
    <w:rsid w:val="0039235B"/>
    <w:rsid w:val="0039319F"/>
    <w:rsid w:val="00394820"/>
    <w:rsid w:val="003966F7"/>
    <w:rsid w:val="00396DDF"/>
    <w:rsid w:val="003A2B8E"/>
    <w:rsid w:val="003A3830"/>
    <w:rsid w:val="003A4072"/>
    <w:rsid w:val="003A4864"/>
    <w:rsid w:val="003A6E3F"/>
    <w:rsid w:val="003A7C0B"/>
    <w:rsid w:val="003B1E76"/>
    <w:rsid w:val="003B3272"/>
    <w:rsid w:val="003B351B"/>
    <w:rsid w:val="003B3F45"/>
    <w:rsid w:val="003B5514"/>
    <w:rsid w:val="003B672E"/>
    <w:rsid w:val="003C0CD8"/>
    <w:rsid w:val="003C13A4"/>
    <w:rsid w:val="003C29FC"/>
    <w:rsid w:val="003C3562"/>
    <w:rsid w:val="003C3C70"/>
    <w:rsid w:val="003C41CE"/>
    <w:rsid w:val="003C45DA"/>
    <w:rsid w:val="003C75EA"/>
    <w:rsid w:val="003D0F5E"/>
    <w:rsid w:val="003D25B8"/>
    <w:rsid w:val="003D2F14"/>
    <w:rsid w:val="003D3CEC"/>
    <w:rsid w:val="003D4178"/>
    <w:rsid w:val="003D4FFC"/>
    <w:rsid w:val="003D501F"/>
    <w:rsid w:val="003D538E"/>
    <w:rsid w:val="003D6FCE"/>
    <w:rsid w:val="003E1B57"/>
    <w:rsid w:val="003E2154"/>
    <w:rsid w:val="003E2F9E"/>
    <w:rsid w:val="003E39BE"/>
    <w:rsid w:val="003E39E5"/>
    <w:rsid w:val="003E3E4F"/>
    <w:rsid w:val="003E48F0"/>
    <w:rsid w:val="003E5D83"/>
    <w:rsid w:val="003F072A"/>
    <w:rsid w:val="003F0B71"/>
    <w:rsid w:val="003F23CF"/>
    <w:rsid w:val="003F26E9"/>
    <w:rsid w:val="003F3254"/>
    <w:rsid w:val="003F3318"/>
    <w:rsid w:val="003F42E2"/>
    <w:rsid w:val="003F4668"/>
    <w:rsid w:val="003F5019"/>
    <w:rsid w:val="00400B32"/>
    <w:rsid w:val="0040195B"/>
    <w:rsid w:val="004025C3"/>
    <w:rsid w:val="00404F85"/>
    <w:rsid w:val="004051A7"/>
    <w:rsid w:val="00406F02"/>
    <w:rsid w:val="00407847"/>
    <w:rsid w:val="00407CD6"/>
    <w:rsid w:val="00410E9F"/>
    <w:rsid w:val="0041153E"/>
    <w:rsid w:val="0041219C"/>
    <w:rsid w:val="00413824"/>
    <w:rsid w:val="004150A1"/>
    <w:rsid w:val="00415A17"/>
    <w:rsid w:val="00415A1B"/>
    <w:rsid w:val="00415ADA"/>
    <w:rsid w:val="004173CD"/>
    <w:rsid w:val="004174C5"/>
    <w:rsid w:val="00421434"/>
    <w:rsid w:val="00421BB2"/>
    <w:rsid w:val="00421F86"/>
    <w:rsid w:val="00422701"/>
    <w:rsid w:val="0042298E"/>
    <w:rsid w:val="00426C62"/>
    <w:rsid w:val="0042712E"/>
    <w:rsid w:val="004301AD"/>
    <w:rsid w:val="00430423"/>
    <w:rsid w:val="004310D0"/>
    <w:rsid w:val="004321BA"/>
    <w:rsid w:val="004321EF"/>
    <w:rsid w:val="00434817"/>
    <w:rsid w:val="00435141"/>
    <w:rsid w:val="004370C4"/>
    <w:rsid w:val="00437576"/>
    <w:rsid w:val="00437EAA"/>
    <w:rsid w:val="00440C03"/>
    <w:rsid w:val="004417C6"/>
    <w:rsid w:val="0044332B"/>
    <w:rsid w:val="004435F1"/>
    <w:rsid w:val="0044385A"/>
    <w:rsid w:val="004443DC"/>
    <w:rsid w:val="0044482C"/>
    <w:rsid w:val="00444D50"/>
    <w:rsid w:val="00445CC3"/>
    <w:rsid w:val="004475B8"/>
    <w:rsid w:val="00447B93"/>
    <w:rsid w:val="004501D1"/>
    <w:rsid w:val="004520E3"/>
    <w:rsid w:val="00452831"/>
    <w:rsid w:val="00453F03"/>
    <w:rsid w:val="00453FD6"/>
    <w:rsid w:val="004552EE"/>
    <w:rsid w:val="00455885"/>
    <w:rsid w:val="0045664A"/>
    <w:rsid w:val="00456B7F"/>
    <w:rsid w:val="00456F48"/>
    <w:rsid w:val="00465B50"/>
    <w:rsid w:val="0046615C"/>
    <w:rsid w:val="004673D6"/>
    <w:rsid w:val="0047079B"/>
    <w:rsid w:val="00470FB7"/>
    <w:rsid w:val="00473187"/>
    <w:rsid w:val="0047431D"/>
    <w:rsid w:val="00474A74"/>
    <w:rsid w:val="004767FA"/>
    <w:rsid w:val="004805FB"/>
    <w:rsid w:val="00480A6C"/>
    <w:rsid w:val="00480D38"/>
    <w:rsid w:val="00480F4C"/>
    <w:rsid w:val="00482166"/>
    <w:rsid w:val="004839D7"/>
    <w:rsid w:val="00483A72"/>
    <w:rsid w:val="00485031"/>
    <w:rsid w:val="004857CF"/>
    <w:rsid w:val="004877FF"/>
    <w:rsid w:val="00493105"/>
    <w:rsid w:val="00493F15"/>
    <w:rsid w:val="004950B2"/>
    <w:rsid w:val="004978F5"/>
    <w:rsid w:val="004A07ED"/>
    <w:rsid w:val="004A187F"/>
    <w:rsid w:val="004A21C6"/>
    <w:rsid w:val="004A2410"/>
    <w:rsid w:val="004A323D"/>
    <w:rsid w:val="004A3FB5"/>
    <w:rsid w:val="004A41F6"/>
    <w:rsid w:val="004A4249"/>
    <w:rsid w:val="004A493E"/>
    <w:rsid w:val="004A49B5"/>
    <w:rsid w:val="004A56A8"/>
    <w:rsid w:val="004A68CC"/>
    <w:rsid w:val="004A75AA"/>
    <w:rsid w:val="004A7810"/>
    <w:rsid w:val="004B035C"/>
    <w:rsid w:val="004B0654"/>
    <w:rsid w:val="004B1776"/>
    <w:rsid w:val="004B2007"/>
    <w:rsid w:val="004B3821"/>
    <w:rsid w:val="004B4364"/>
    <w:rsid w:val="004B502E"/>
    <w:rsid w:val="004B558F"/>
    <w:rsid w:val="004B5A16"/>
    <w:rsid w:val="004C03F1"/>
    <w:rsid w:val="004C04B7"/>
    <w:rsid w:val="004C0EAD"/>
    <w:rsid w:val="004C1320"/>
    <w:rsid w:val="004C1C6A"/>
    <w:rsid w:val="004C1EAF"/>
    <w:rsid w:val="004C2251"/>
    <w:rsid w:val="004C2AFA"/>
    <w:rsid w:val="004C39D2"/>
    <w:rsid w:val="004C446D"/>
    <w:rsid w:val="004C489B"/>
    <w:rsid w:val="004C544C"/>
    <w:rsid w:val="004C701A"/>
    <w:rsid w:val="004D08E6"/>
    <w:rsid w:val="004D11DE"/>
    <w:rsid w:val="004D1DE8"/>
    <w:rsid w:val="004D2EDA"/>
    <w:rsid w:val="004D3200"/>
    <w:rsid w:val="004D46CD"/>
    <w:rsid w:val="004D4AEE"/>
    <w:rsid w:val="004D4EC3"/>
    <w:rsid w:val="004D55DA"/>
    <w:rsid w:val="004D5C74"/>
    <w:rsid w:val="004D5F16"/>
    <w:rsid w:val="004D5F82"/>
    <w:rsid w:val="004D71B5"/>
    <w:rsid w:val="004D738B"/>
    <w:rsid w:val="004E0636"/>
    <w:rsid w:val="004E1BE1"/>
    <w:rsid w:val="004E253D"/>
    <w:rsid w:val="004E6C39"/>
    <w:rsid w:val="004E7CBE"/>
    <w:rsid w:val="004F5E6A"/>
    <w:rsid w:val="004F6A9F"/>
    <w:rsid w:val="004F73B1"/>
    <w:rsid w:val="004F77A2"/>
    <w:rsid w:val="00500270"/>
    <w:rsid w:val="0050265C"/>
    <w:rsid w:val="0050609A"/>
    <w:rsid w:val="005061DD"/>
    <w:rsid w:val="00507B9B"/>
    <w:rsid w:val="00507D95"/>
    <w:rsid w:val="0051006F"/>
    <w:rsid w:val="00510AA8"/>
    <w:rsid w:val="00511045"/>
    <w:rsid w:val="00511393"/>
    <w:rsid w:val="00512204"/>
    <w:rsid w:val="00512763"/>
    <w:rsid w:val="0051380E"/>
    <w:rsid w:val="0051418C"/>
    <w:rsid w:val="00515284"/>
    <w:rsid w:val="005164F6"/>
    <w:rsid w:val="0052148A"/>
    <w:rsid w:val="005214F4"/>
    <w:rsid w:val="00523B30"/>
    <w:rsid w:val="005242AD"/>
    <w:rsid w:val="00525261"/>
    <w:rsid w:val="005270A3"/>
    <w:rsid w:val="00527317"/>
    <w:rsid w:val="00527D5B"/>
    <w:rsid w:val="00527F66"/>
    <w:rsid w:val="005333AF"/>
    <w:rsid w:val="00533C9C"/>
    <w:rsid w:val="00534038"/>
    <w:rsid w:val="00535082"/>
    <w:rsid w:val="005353BD"/>
    <w:rsid w:val="005369FB"/>
    <w:rsid w:val="005374C8"/>
    <w:rsid w:val="0054069D"/>
    <w:rsid w:val="00540B89"/>
    <w:rsid w:val="00540BC1"/>
    <w:rsid w:val="0054181A"/>
    <w:rsid w:val="0054186C"/>
    <w:rsid w:val="00541E41"/>
    <w:rsid w:val="00543179"/>
    <w:rsid w:val="00544528"/>
    <w:rsid w:val="0054542C"/>
    <w:rsid w:val="005466A7"/>
    <w:rsid w:val="005468CB"/>
    <w:rsid w:val="00547F62"/>
    <w:rsid w:val="005501A0"/>
    <w:rsid w:val="00550B53"/>
    <w:rsid w:val="00552628"/>
    <w:rsid w:val="005533EC"/>
    <w:rsid w:val="00553912"/>
    <w:rsid w:val="0055453C"/>
    <w:rsid w:val="0055459B"/>
    <w:rsid w:val="005552EB"/>
    <w:rsid w:val="00555BA8"/>
    <w:rsid w:val="00555D70"/>
    <w:rsid w:val="00560583"/>
    <w:rsid w:val="00560C89"/>
    <w:rsid w:val="00560D8E"/>
    <w:rsid w:val="00561463"/>
    <w:rsid w:val="005618C5"/>
    <w:rsid w:val="00562851"/>
    <w:rsid w:val="005643F6"/>
    <w:rsid w:val="0056493A"/>
    <w:rsid w:val="005668E8"/>
    <w:rsid w:val="00567A8F"/>
    <w:rsid w:val="00570FDE"/>
    <w:rsid w:val="00575A8D"/>
    <w:rsid w:val="00576369"/>
    <w:rsid w:val="0057650C"/>
    <w:rsid w:val="00577E82"/>
    <w:rsid w:val="0058435F"/>
    <w:rsid w:val="00584905"/>
    <w:rsid w:val="005859BF"/>
    <w:rsid w:val="00585A1A"/>
    <w:rsid w:val="005860E6"/>
    <w:rsid w:val="00586B48"/>
    <w:rsid w:val="00587E81"/>
    <w:rsid w:val="00590645"/>
    <w:rsid w:val="005911EE"/>
    <w:rsid w:val="005919EF"/>
    <w:rsid w:val="00591AFC"/>
    <w:rsid w:val="0059351E"/>
    <w:rsid w:val="00593F12"/>
    <w:rsid w:val="00595799"/>
    <w:rsid w:val="005961AE"/>
    <w:rsid w:val="00597071"/>
    <w:rsid w:val="00597D10"/>
    <w:rsid w:val="00597F5D"/>
    <w:rsid w:val="005A0091"/>
    <w:rsid w:val="005A0544"/>
    <w:rsid w:val="005A4329"/>
    <w:rsid w:val="005A4F92"/>
    <w:rsid w:val="005A55B2"/>
    <w:rsid w:val="005A6736"/>
    <w:rsid w:val="005B1326"/>
    <w:rsid w:val="005B21F8"/>
    <w:rsid w:val="005B22FA"/>
    <w:rsid w:val="005B2399"/>
    <w:rsid w:val="005B2B36"/>
    <w:rsid w:val="005B2F31"/>
    <w:rsid w:val="005B4687"/>
    <w:rsid w:val="005B64C4"/>
    <w:rsid w:val="005C0D36"/>
    <w:rsid w:val="005C0E78"/>
    <w:rsid w:val="005C1A43"/>
    <w:rsid w:val="005C1D27"/>
    <w:rsid w:val="005C3FC6"/>
    <w:rsid w:val="005C51BE"/>
    <w:rsid w:val="005C59E4"/>
    <w:rsid w:val="005D0F01"/>
    <w:rsid w:val="005D5357"/>
    <w:rsid w:val="005D54AA"/>
    <w:rsid w:val="005D5E0E"/>
    <w:rsid w:val="005E08B1"/>
    <w:rsid w:val="005E19D2"/>
    <w:rsid w:val="005E1C5D"/>
    <w:rsid w:val="005E38EC"/>
    <w:rsid w:val="005E459A"/>
    <w:rsid w:val="005E4A42"/>
    <w:rsid w:val="005E4E3D"/>
    <w:rsid w:val="005F047A"/>
    <w:rsid w:val="005F18F6"/>
    <w:rsid w:val="005F2770"/>
    <w:rsid w:val="005F4166"/>
    <w:rsid w:val="005F50E6"/>
    <w:rsid w:val="005F52A0"/>
    <w:rsid w:val="005F56D6"/>
    <w:rsid w:val="005F63DC"/>
    <w:rsid w:val="00601356"/>
    <w:rsid w:val="00601FE0"/>
    <w:rsid w:val="00602A0C"/>
    <w:rsid w:val="00604B2E"/>
    <w:rsid w:val="00605DA7"/>
    <w:rsid w:val="0060674C"/>
    <w:rsid w:val="00610AEB"/>
    <w:rsid w:val="0061182B"/>
    <w:rsid w:val="0061198C"/>
    <w:rsid w:val="0061373F"/>
    <w:rsid w:val="006153AF"/>
    <w:rsid w:val="00615CCE"/>
    <w:rsid w:val="0061662C"/>
    <w:rsid w:val="00620493"/>
    <w:rsid w:val="00620B40"/>
    <w:rsid w:val="00621287"/>
    <w:rsid w:val="00621370"/>
    <w:rsid w:val="006228BD"/>
    <w:rsid w:val="00622A3B"/>
    <w:rsid w:val="006236BA"/>
    <w:rsid w:val="00623D7D"/>
    <w:rsid w:val="006260A4"/>
    <w:rsid w:val="00626ED6"/>
    <w:rsid w:val="00630174"/>
    <w:rsid w:val="006305EF"/>
    <w:rsid w:val="00632367"/>
    <w:rsid w:val="006323D0"/>
    <w:rsid w:val="00632659"/>
    <w:rsid w:val="00632C9C"/>
    <w:rsid w:val="0063300F"/>
    <w:rsid w:val="00634E50"/>
    <w:rsid w:val="006355CB"/>
    <w:rsid w:val="00636B4A"/>
    <w:rsid w:val="0063778A"/>
    <w:rsid w:val="00640AC9"/>
    <w:rsid w:val="00641F92"/>
    <w:rsid w:val="00642439"/>
    <w:rsid w:val="006439F7"/>
    <w:rsid w:val="00645C96"/>
    <w:rsid w:val="006477C1"/>
    <w:rsid w:val="00651CAC"/>
    <w:rsid w:val="006525CD"/>
    <w:rsid w:val="0065295F"/>
    <w:rsid w:val="00655B86"/>
    <w:rsid w:val="006565C4"/>
    <w:rsid w:val="0065748C"/>
    <w:rsid w:val="00661BAC"/>
    <w:rsid w:val="00662636"/>
    <w:rsid w:val="00662D27"/>
    <w:rsid w:val="00662FCE"/>
    <w:rsid w:val="0066353F"/>
    <w:rsid w:val="006635B9"/>
    <w:rsid w:val="00663C53"/>
    <w:rsid w:val="006647AE"/>
    <w:rsid w:val="00665465"/>
    <w:rsid w:val="00665E0E"/>
    <w:rsid w:val="00666B9C"/>
    <w:rsid w:val="006673C5"/>
    <w:rsid w:val="0067004A"/>
    <w:rsid w:val="006703DF"/>
    <w:rsid w:val="0067045E"/>
    <w:rsid w:val="00670BC8"/>
    <w:rsid w:val="006714AD"/>
    <w:rsid w:val="00672A04"/>
    <w:rsid w:val="0067350C"/>
    <w:rsid w:val="00674158"/>
    <w:rsid w:val="00676803"/>
    <w:rsid w:val="00676920"/>
    <w:rsid w:val="00677388"/>
    <w:rsid w:val="00680A83"/>
    <w:rsid w:val="00680D57"/>
    <w:rsid w:val="00681862"/>
    <w:rsid w:val="00681A9E"/>
    <w:rsid w:val="006855FE"/>
    <w:rsid w:val="00685CDA"/>
    <w:rsid w:val="0069660A"/>
    <w:rsid w:val="00696FBE"/>
    <w:rsid w:val="006A0473"/>
    <w:rsid w:val="006A1CFA"/>
    <w:rsid w:val="006A2D6B"/>
    <w:rsid w:val="006A4495"/>
    <w:rsid w:val="006A5A24"/>
    <w:rsid w:val="006A6C16"/>
    <w:rsid w:val="006B0647"/>
    <w:rsid w:val="006B09D7"/>
    <w:rsid w:val="006B3157"/>
    <w:rsid w:val="006B58DD"/>
    <w:rsid w:val="006B64B1"/>
    <w:rsid w:val="006B6C77"/>
    <w:rsid w:val="006B7369"/>
    <w:rsid w:val="006C0B0B"/>
    <w:rsid w:val="006C2F94"/>
    <w:rsid w:val="006C398A"/>
    <w:rsid w:val="006C5085"/>
    <w:rsid w:val="006C59B2"/>
    <w:rsid w:val="006D08BE"/>
    <w:rsid w:val="006D16D6"/>
    <w:rsid w:val="006D1D49"/>
    <w:rsid w:val="006D2BBF"/>
    <w:rsid w:val="006D3315"/>
    <w:rsid w:val="006D36F5"/>
    <w:rsid w:val="006D37F9"/>
    <w:rsid w:val="006D3D73"/>
    <w:rsid w:val="006D46AA"/>
    <w:rsid w:val="006D513E"/>
    <w:rsid w:val="006D5EED"/>
    <w:rsid w:val="006D66C0"/>
    <w:rsid w:val="006D7FAA"/>
    <w:rsid w:val="006E0256"/>
    <w:rsid w:val="006E0E66"/>
    <w:rsid w:val="006E432F"/>
    <w:rsid w:val="006E4FF2"/>
    <w:rsid w:val="006E611C"/>
    <w:rsid w:val="006E6329"/>
    <w:rsid w:val="006E758D"/>
    <w:rsid w:val="006E7DD2"/>
    <w:rsid w:val="006F05FE"/>
    <w:rsid w:val="006F0709"/>
    <w:rsid w:val="006F1D16"/>
    <w:rsid w:val="006F2673"/>
    <w:rsid w:val="006F3640"/>
    <w:rsid w:val="006F467F"/>
    <w:rsid w:val="006F4B8B"/>
    <w:rsid w:val="006F57EC"/>
    <w:rsid w:val="006F5C4A"/>
    <w:rsid w:val="00703D3D"/>
    <w:rsid w:val="00704575"/>
    <w:rsid w:val="0070571E"/>
    <w:rsid w:val="00705DB7"/>
    <w:rsid w:val="0070681E"/>
    <w:rsid w:val="00707103"/>
    <w:rsid w:val="00707903"/>
    <w:rsid w:val="007079A8"/>
    <w:rsid w:val="00707D3C"/>
    <w:rsid w:val="00710269"/>
    <w:rsid w:val="00712B15"/>
    <w:rsid w:val="00712B7B"/>
    <w:rsid w:val="007132A0"/>
    <w:rsid w:val="007144C8"/>
    <w:rsid w:val="00714855"/>
    <w:rsid w:val="00717288"/>
    <w:rsid w:val="007221DE"/>
    <w:rsid w:val="00724519"/>
    <w:rsid w:val="00724AE7"/>
    <w:rsid w:val="007264D9"/>
    <w:rsid w:val="00727B61"/>
    <w:rsid w:val="00727C41"/>
    <w:rsid w:val="00731726"/>
    <w:rsid w:val="00733A21"/>
    <w:rsid w:val="00733D9C"/>
    <w:rsid w:val="007344BC"/>
    <w:rsid w:val="0073480C"/>
    <w:rsid w:val="007359B7"/>
    <w:rsid w:val="00736855"/>
    <w:rsid w:val="00736CA1"/>
    <w:rsid w:val="00740CCA"/>
    <w:rsid w:val="00741968"/>
    <w:rsid w:val="00741E25"/>
    <w:rsid w:val="00742EDD"/>
    <w:rsid w:val="0074343C"/>
    <w:rsid w:val="00743582"/>
    <w:rsid w:val="007436DC"/>
    <w:rsid w:val="0074424A"/>
    <w:rsid w:val="00746BC9"/>
    <w:rsid w:val="00746E05"/>
    <w:rsid w:val="00747869"/>
    <w:rsid w:val="00747AA5"/>
    <w:rsid w:val="00747C53"/>
    <w:rsid w:val="007500C3"/>
    <w:rsid w:val="00750567"/>
    <w:rsid w:val="00750847"/>
    <w:rsid w:val="00750E5E"/>
    <w:rsid w:val="00751498"/>
    <w:rsid w:val="00752636"/>
    <w:rsid w:val="00752F8E"/>
    <w:rsid w:val="007531C5"/>
    <w:rsid w:val="007537B4"/>
    <w:rsid w:val="007538AE"/>
    <w:rsid w:val="007548F3"/>
    <w:rsid w:val="007550F1"/>
    <w:rsid w:val="00755DBB"/>
    <w:rsid w:val="007564A9"/>
    <w:rsid w:val="00756E5A"/>
    <w:rsid w:val="00757B13"/>
    <w:rsid w:val="00757FE1"/>
    <w:rsid w:val="007601B2"/>
    <w:rsid w:val="00760F8B"/>
    <w:rsid w:val="007617E6"/>
    <w:rsid w:val="00761AB6"/>
    <w:rsid w:val="007620A0"/>
    <w:rsid w:val="00762755"/>
    <w:rsid w:val="007628CF"/>
    <w:rsid w:val="00763224"/>
    <w:rsid w:val="0076472E"/>
    <w:rsid w:val="007649B9"/>
    <w:rsid w:val="0076578E"/>
    <w:rsid w:val="007678AD"/>
    <w:rsid w:val="00770869"/>
    <w:rsid w:val="00770A21"/>
    <w:rsid w:val="00771967"/>
    <w:rsid w:val="00772778"/>
    <w:rsid w:val="00772E43"/>
    <w:rsid w:val="00773B0D"/>
    <w:rsid w:val="007748B1"/>
    <w:rsid w:val="00774C22"/>
    <w:rsid w:val="007758C6"/>
    <w:rsid w:val="00780B00"/>
    <w:rsid w:val="007831B6"/>
    <w:rsid w:val="007846F7"/>
    <w:rsid w:val="00785AF2"/>
    <w:rsid w:val="00787543"/>
    <w:rsid w:val="00787CD2"/>
    <w:rsid w:val="00790766"/>
    <w:rsid w:val="00791017"/>
    <w:rsid w:val="007928D4"/>
    <w:rsid w:val="00794304"/>
    <w:rsid w:val="0079514B"/>
    <w:rsid w:val="007962D1"/>
    <w:rsid w:val="007970A1"/>
    <w:rsid w:val="007A023A"/>
    <w:rsid w:val="007A05E6"/>
    <w:rsid w:val="007A0EEC"/>
    <w:rsid w:val="007A21E1"/>
    <w:rsid w:val="007A25D1"/>
    <w:rsid w:val="007A2FCB"/>
    <w:rsid w:val="007A5847"/>
    <w:rsid w:val="007A5DE3"/>
    <w:rsid w:val="007A7639"/>
    <w:rsid w:val="007B099A"/>
    <w:rsid w:val="007B0C87"/>
    <w:rsid w:val="007B126E"/>
    <w:rsid w:val="007B1537"/>
    <w:rsid w:val="007B63A8"/>
    <w:rsid w:val="007B7881"/>
    <w:rsid w:val="007C09C2"/>
    <w:rsid w:val="007C11DC"/>
    <w:rsid w:val="007C3467"/>
    <w:rsid w:val="007C35A4"/>
    <w:rsid w:val="007C42AF"/>
    <w:rsid w:val="007C5138"/>
    <w:rsid w:val="007C6199"/>
    <w:rsid w:val="007C65B5"/>
    <w:rsid w:val="007D12BE"/>
    <w:rsid w:val="007D2953"/>
    <w:rsid w:val="007D3470"/>
    <w:rsid w:val="007D4282"/>
    <w:rsid w:val="007D47C3"/>
    <w:rsid w:val="007D5E3B"/>
    <w:rsid w:val="007D7EA6"/>
    <w:rsid w:val="007E0CE8"/>
    <w:rsid w:val="007E127C"/>
    <w:rsid w:val="007E29AE"/>
    <w:rsid w:val="007E32A8"/>
    <w:rsid w:val="007E3AD2"/>
    <w:rsid w:val="007E3EF8"/>
    <w:rsid w:val="007E4162"/>
    <w:rsid w:val="007E44F6"/>
    <w:rsid w:val="007E4ABC"/>
    <w:rsid w:val="007E52D2"/>
    <w:rsid w:val="007E6A01"/>
    <w:rsid w:val="007E6BB4"/>
    <w:rsid w:val="007F0882"/>
    <w:rsid w:val="007F10FB"/>
    <w:rsid w:val="007F2293"/>
    <w:rsid w:val="007F2FE9"/>
    <w:rsid w:val="007F38BC"/>
    <w:rsid w:val="007F487B"/>
    <w:rsid w:val="007F5736"/>
    <w:rsid w:val="007F64EC"/>
    <w:rsid w:val="007F734D"/>
    <w:rsid w:val="00800E90"/>
    <w:rsid w:val="00801F89"/>
    <w:rsid w:val="0080331B"/>
    <w:rsid w:val="008039B6"/>
    <w:rsid w:val="00803BAD"/>
    <w:rsid w:val="008057DB"/>
    <w:rsid w:val="00805959"/>
    <w:rsid w:val="008062F8"/>
    <w:rsid w:val="00806DAA"/>
    <w:rsid w:val="00806FFB"/>
    <w:rsid w:val="00807101"/>
    <w:rsid w:val="00807869"/>
    <w:rsid w:val="00807895"/>
    <w:rsid w:val="00807D08"/>
    <w:rsid w:val="00811A19"/>
    <w:rsid w:val="00812593"/>
    <w:rsid w:val="00812BE7"/>
    <w:rsid w:val="008149BC"/>
    <w:rsid w:val="00814DBD"/>
    <w:rsid w:val="0081538B"/>
    <w:rsid w:val="00815522"/>
    <w:rsid w:val="00817233"/>
    <w:rsid w:val="0081791B"/>
    <w:rsid w:val="00817F6E"/>
    <w:rsid w:val="008212C0"/>
    <w:rsid w:val="0082178C"/>
    <w:rsid w:val="008219BE"/>
    <w:rsid w:val="00821FCF"/>
    <w:rsid w:val="008241CD"/>
    <w:rsid w:val="008256E4"/>
    <w:rsid w:val="008257C8"/>
    <w:rsid w:val="00826AF6"/>
    <w:rsid w:val="0082759A"/>
    <w:rsid w:val="008317F0"/>
    <w:rsid w:val="00831BDC"/>
    <w:rsid w:val="0083216D"/>
    <w:rsid w:val="00834BEA"/>
    <w:rsid w:val="00835E11"/>
    <w:rsid w:val="00836482"/>
    <w:rsid w:val="00837A76"/>
    <w:rsid w:val="008428B5"/>
    <w:rsid w:val="00844E42"/>
    <w:rsid w:val="008515CC"/>
    <w:rsid w:val="00851B83"/>
    <w:rsid w:val="0085208D"/>
    <w:rsid w:val="00854079"/>
    <w:rsid w:val="008556E0"/>
    <w:rsid w:val="0086034A"/>
    <w:rsid w:val="00860AE0"/>
    <w:rsid w:val="00861F84"/>
    <w:rsid w:val="0086285F"/>
    <w:rsid w:val="00864200"/>
    <w:rsid w:val="00864789"/>
    <w:rsid w:val="008653C5"/>
    <w:rsid w:val="008660AC"/>
    <w:rsid w:val="008669EE"/>
    <w:rsid w:val="0087088A"/>
    <w:rsid w:val="00870BE6"/>
    <w:rsid w:val="00871202"/>
    <w:rsid w:val="00871323"/>
    <w:rsid w:val="008730E8"/>
    <w:rsid w:val="00873B87"/>
    <w:rsid w:val="00873D12"/>
    <w:rsid w:val="008743BF"/>
    <w:rsid w:val="008750BC"/>
    <w:rsid w:val="00875DF0"/>
    <w:rsid w:val="00880107"/>
    <w:rsid w:val="00880ACA"/>
    <w:rsid w:val="00881F3E"/>
    <w:rsid w:val="00882F96"/>
    <w:rsid w:val="008834AD"/>
    <w:rsid w:val="0088463A"/>
    <w:rsid w:val="008847AB"/>
    <w:rsid w:val="008873B5"/>
    <w:rsid w:val="00887610"/>
    <w:rsid w:val="008901F5"/>
    <w:rsid w:val="00890412"/>
    <w:rsid w:val="00890FB5"/>
    <w:rsid w:val="008924CD"/>
    <w:rsid w:val="00892B17"/>
    <w:rsid w:val="00893506"/>
    <w:rsid w:val="00893C67"/>
    <w:rsid w:val="00894B00"/>
    <w:rsid w:val="008952D1"/>
    <w:rsid w:val="00895FC6"/>
    <w:rsid w:val="00896156"/>
    <w:rsid w:val="00897A06"/>
    <w:rsid w:val="00897F39"/>
    <w:rsid w:val="008A17DA"/>
    <w:rsid w:val="008A3807"/>
    <w:rsid w:val="008A4FE8"/>
    <w:rsid w:val="008A536C"/>
    <w:rsid w:val="008A5722"/>
    <w:rsid w:val="008B05C1"/>
    <w:rsid w:val="008B07EB"/>
    <w:rsid w:val="008B0F34"/>
    <w:rsid w:val="008B0F60"/>
    <w:rsid w:val="008B15A9"/>
    <w:rsid w:val="008B2196"/>
    <w:rsid w:val="008B27F2"/>
    <w:rsid w:val="008B2EB0"/>
    <w:rsid w:val="008B32FA"/>
    <w:rsid w:val="008B449A"/>
    <w:rsid w:val="008B44B2"/>
    <w:rsid w:val="008B4A2F"/>
    <w:rsid w:val="008B5B63"/>
    <w:rsid w:val="008B72FB"/>
    <w:rsid w:val="008C1E31"/>
    <w:rsid w:val="008C2884"/>
    <w:rsid w:val="008C2B57"/>
    <w:rsid w:val="008C340F"/>
    <w:rsid w:val="008C3C79"/>
    <w:rsid w:val="008C3D10"/>
    <w:rsid w:val="008C4AA8"/>
    <w:rsid w:val="008C4DCB"/>
    <w:rsid w:val="008D23C2"/>
    <w:rsid w:val="008D24E2"/>
    <w:rsid w:val="008D3010"/>
    <w:rsid w:val="008D4245"/>
    <w:rsid w:val="008D49AA"/>
    <w:rsid w:val="008D5F47"/>
    <w:rsid w:val="008D5FE6"/>
    <w:rsid w:val="008D6387"/>
    <w:rsid w:val="008D6A28"/>
    <w:rsid w:val="008D6CBC"/>
    <w:rsid w:val="008D71AB"/>
    <w:rsid w:val="008E1B7A"/>
    <w:rsid w:val="008E25F7"/>
    <w:rsid w:val="008E3F5E"/>
    <w:rsid w:val="008E66F3"/>
    <w:rsid w:val="008E69FC"/>
    <w:rsid w:val="008E6D81"/>
    <w:rsid w:val="008E75DC"/>
    <w:rsid w:val="008F3401"/>
    <w:rsid w:val="008F4308"/>
    <w:rsid w:val="008F5C7F"/>
    <w:rsid w:val="008F61A8"/>
    <w:rsid w:val="00900B06"/>
    <w:rsid w:val="00901143"/>
    <w:rsid w:val="00901846"/>
    <w:rsid w:val="00903981"/>
    <w:rsid w:val="0090581A"/>
    <w:rsid w:val="0090656E"/>
    <w:rsid w:val="009068FD"/>
    <w:rsid w:val="00906AF8"/>
    <w:rsid w:val="0091084F"/>
    <w:rsid w:val="00911C5F"/>
    <w:rsid w:val="00912A24"/>
    <w:rsid w:val="009168CF"/>
    <w:rsid w:val="009176C0"/>
    <w:rsid w:val="009177B2"/>
    <w:rsid w:val="00920192"/>
    <w:rsid w:val="009211E7"/>
    <w:rsid w:val="00921A54"/>
    <w:rsid w:val="00921E86"/>
    <w:rsid w:val="00923909"/>
    <w:rsid w:val="00924939"/>
    <w:rsid w:val="00924998"/>
    <w:rsid w:val="009304BE"/>
    <w:rsid w:val="0093230C"/>
    <w:rsid w:val="009326D5"/>
    <w:rsid w:val="00932956"/>
    <w:rsid w:val="009335A9"/>
    <w:rsid w:val="0093627E"/>
    <w:rsid w:val="0093673B"/>
    <w:rsid w:val="0094179B"/>
    <w:rsid w:val="00943C1A"/>
    <w:rsid w:val="00943C8A"/>
    <w:rsid w:val="0094408E"/>
    <w:rsid w:val="00945169"/>
    <w:rsid w:val="00946B25"/>
    <w:rsid w:val="009470E3"/>
    <w:rsid w:val="009476E4"/>
    <w:rsid w:val="00947D9E"/>
    <w:rsid w:val="0095008B"/>
    <w:rsid w:val="00951EE1"/>
    <w:rsid w:val="00952C82"/>
    <w:rsid w:val="00952E5D"/>
    <w:rsid w:val="00953BCC"/>
    <w:rsid w:val="00954E95"/>
    <w:rsid w:val="00956694"/>
    <w:rsid w:val="009610AC"/>
    <w:rsid w:val="009619D4"/>
    <w:rsid w:val="00961A21"/>
    <w:rsid w:val="009622B0"/>
    <w:rsid w:val="009628B1"/>
    <w:rsid w:val="00962DD6"/>
    <w:rsid w:val="0096390A"/>
    <w:rsid w:val="00963F51"/>
    <w:rsid w:val="00965D2A"/>
    <w:rsid w:val="00966A63"/>
    <w:rsid w:val="009671F5"/>
    <w:rsid w:val="00967323"/>
    <w:rsid w:val="00967497"/>
    <w:rsid w:val="00967D50"/>
    <w:rsid w:val="0097029B"/>
    <w:rsid w:val="00970C41"/>
    <w:rsid w:val="009711C1"/>
    <w:rsid w:val="009714AE"/>
    <w:rsid w:val="00971A1D"/>
    <w:rsid w:val="00971A2D"/>
    <w:rsid w:val="00972752"/>
    <w:rsid w:val="009730FA"/>
    <w:rsid w:val="009732DA"/>
    <w:rsid w:val="00973463"/>
    <w:rsid w:val="00973A8B"/>
    <w:rsid w:val="00974087"/>
    <w:rsid w:val="0097433A"/>
    <w:rsid w:val="00974E3F"/>
    <w:rsid w:val="00975FFA"/>
    <w:rsid w:val="00976031"/>
    <w:rsid w:val="009768E7"/>
    <w:rsid w:val="00976A7D"/>
    <w:rsid w:val="009833EC"/>
    <w:rsid w:val="009837BF"/>
    <w:rsid w:val="00983942"/>
    <w:rsid w:val="0098414A"/>
    <w:rsid w:val="00986972"/>
    <w:rsid w:val="00986F57"/>
    <w:rsid w:val="00987181"/>
    <w:rsid w:val="00987184"/>
    <w:rsid w:val="009874D8"/>
    <w:rsid w:val="00992A76"/>
    <w:rsid w:val="00993B41"/>
    <w:rsid w:val="0099423A"/>
    <w:rsid w:val="009946B7"/>
    <w:rsid w:val="00996546"/>
    <w:rsid w:val="0099737D"/>
    <w:rsid w:val="009A077E"/>
    <w:rsid w:val="009A4E5D"/>
    <w:rsid w:val="009A4FC8"/>
    <w:rsid w:val="009A584A"/>
    <w:rsid w:val="009A6C77"/>
    <w:rsid w:val="009A6FEE"/>
    <w:rsid w:val="009A7EBF"/>
    <w:rsid w:val="009B1BB4"/>
    <w:rsid w:val="009B2461"/>
    <w:rsid w:val="009B33B0"/>
    <w:rsid w:val="009B436D"/>
    <w:rsid w:val="009B79D3"/>
    <w:rsid w:val="009B7FDA"/>
    <w:rsid w:val="009C04FC"/>
    <w:rsid w:val="009C066B"/>
    <w:rsid w:val="009C12A9"/>
    <w:rsid w:val="009C1659"/>
    <w:rsid w:val="009C1FBC"/>
    <w:rsid w:val="009C1FFA"/>
    <w:rsid w:val="009C22B2"/>
    <w:rsid w:val="009C2940"/>
    <w:rsid w:val="009C3704"/>
    <w:rsid w:val="009C38CA"/>
    <w:rsid w:val="009C3E5A"/>
    <w:rsid w:val="009C47DE"/>
    <w:rsid w:val="009C5687"/>
    <w:rsid w:val="009D039E"/>
    <w:rsid w:val="009D05B5"/>
    <w:rsid w:val="009D2C2D"/>
    <w:rsid w:val="009D2E06"/>
    <w:rsid w:val="009D5A86"/>
    <w:rsid w:val="009D632A"/>
    <w:rsid w:val="009D69A4"/>
    <w:rsid w:val="009E5BE2"/>
    <w:rsid w:val="009E5C33"/>
    <w:rsid w:val="009E6A4F"/>
    <w:rsid w:val="009E6F5F"/>
    <w:rsid w:val="009E742B"/>
    <w:rsid w:val="009E79D7"/>
    <w:rsid w:val="009F0F0B"/>
    <w:rsid w:val="009F230A"/>
    <w:rsid w:val="009F24CE"/>
    <w:rsid w:val="009F2D0D"/>
    <w:rsid w:val="009F50FF"/>
    <w:rsid w:val="009F55E1"/>
    <w:rsid w:val="009F628E"/>
    <w:rsid w:val="009F71E8"/>
    <w:rsid w:val="009F7305"/>
    <w:rsid w:val="00A008D7"/>
    <w:rsid w:val="00A00F0D"/>
    <w:rsid w:val="00A0109A"/>
    <w:rsid w:val="00A01B8F"/>
    <w:rsid w:val="00A01D44"/>
    <w:rsid w:val="00A022BC"/>
    <w:rsid w:val="00A023DD"/>
    <w:rsid w:val="00A02403"/>
    <w:rsid w:val="00A039B3"/>
    <w:rsid w:val="00A044EE"/>
    <w:rsid w:val="00A049EA"/>
    <w:rsid w:val="00A05626"/>
    <w:rsid w:val="00A0574D"/>
    <w:rsid w:val="00A06458"/>
    <w:rsid w:val="00A07091"/>
    <w:rsid w:val="00A122E2"/>
    <w:rsid w:val="00A139ED"/>
    <w:rsid w:val="00A144C9"/>
    <w:rsid w:val="00A15095"/>
    <w:rsid w:val="00A15AFC"/>
    <w:rsid w:val="00A16C62"/>
    <w:rsid w:val="00A175C2"/>
    <w:rsid w:val="00A2003E"/>
    <w:rsid w:val="00A206DE"/>
    <w:rsid w:val="00A2089F"/>
    <w:rsid w:val="00A21039"/>
    <w:rsid w:val="00A2257C"/>
    <w:rsid w:val="00A25250"/>
    <w:rsid w:val="00A25375"/>
    <w:rsid w:val="00A255DC"/>
    <w:rsid w:val="00A25EAA"/>
    <w:rsid w:val="00A301A3"/>
    <w:rsid w:val="00A31421"/>
    <w:rsid w:val="00A326D6"/>
    <w:rsid w:val="00A32813"/>
    <w:rsid w:val="00A338AC"/>
    <w:rsid w:val="00A33D89"/>
    <w:rsid w:val="00A33F97"/>
    <w:rsid w:val="00A342A1"/>
    <w:rsid w:val="00A34D85"/>
    <w:rsid w:val="00A34E80"/>
    <w:rsid w:val="00A36179"/>
    <w:rsid w:val="00A3763D"/>
    <w:rsid w:val="00A41306"/>
    <w:rsid w:val="00A41B3A"/>
    <w:rsid w:val="00A43004"/>
    <w:rsid w:val="00A43799"/>
    <w:rsid w:val="00A4624B"/>
    <w:rsid w:val="00A47D65"/>
    <w:rsid w:val="00A53367"/>
    <w:rsid w:val="00A537B4"/>
    <w:rsid w:val="00A537FF"/>
    <w:rsid w:val="00A53996"/>
    <w:rsid w:val="00A552A4"/>
    <w:rsid w:val="00A566D0"/>
    <w:rsid w:val="00A5723C"/>
    <w:rsid w:val="00A575B2"/>
    <w:rsid w:val="00A60454"/>
    <w:rsid w:val="00A639BB"/>
    <w:rsid w:val="00A63DA5"/>
    <w:rsid w:val="00A6653C"/>
    <w:rsid w:val="00A670E8"/>
    <w:rsid w:val="00A67F3B"/>
    <w:rsid w:val="00A70B34"/>
    <w:rsid w:val="00A70F67"/>
    <w:rsid w:val="00A72898"/>
    <w:rsid w:val="00A73EF4"/>
    <w:rsid w:val="00A7404E"/>
    <w:rsid w:val="00A83F11"/>
    <w:rsid w:val="00A90E09"/>
    <w:rsid w:val="00A93598"/>
    <w:rsid w:val="00A95C07"/>
    <w:rsid w:val="00A9603F"/>
    <w:rsid w:val="00AA0070"/>
    <w:rsid w:val="00AA0E0D"/>
    <w:rsid w:val="00AA1887"/>
    <w:rsid w:val="00AA27D2"/>
    <w:rsid w:val="00AA52B0"/>
    <w:rsid w:val="00AA6C19"/>
    <w:rsid w:val="00AA6F07"/>
    <w:rsid w:val="00AB0644"/>
    <w:rsid w:val="00AB1AE6"/>
    <w:rsid w:val="00AB27D7"/>
    <w:rsid w:val="00AB3BD3"/>
    <w:rsid w:val="00AB42D5"/>
    <w:rsid w:val="00AB431B"/>
    <w:rsid w:val="00AB442B"/>
    <w:rsid w:val="00AB53F4"/>
    <w:rsid w:val="00AB5C5D"/>
    <w:rsid w:val="00AB62B8"/>
    <w:rsid w:val="00AB6731"/>
    <w:rsid w:val="00AB6C2C"/>
    <w:rsid w:val="00AB7DA9"/>
    <w:rsid w:val="00AC0B3F"/>
    <w:rsid w:val="00AC3053"/>
    <w:rsid w:val="00AC30F7"/>
    <w:rsid w:val="00AC3280"/>
    <w:rsid w:val="00AC4F56"/>
    <w:rsid w:val="00AC5839"/>
    <w:rsid w:val="00AC5A78"/>
    <w:rsid w:val="00AC5FD9"/>
    <w:rsid w:val="00AC644D"/>
    <w:rsid w:val="00AC658F"/>
    <w:rsid w:val="00AC7D40"/>
    <w:rsid w:val="00AD0526"/>
    <w:rsid w:val="00AD07E9"/>
    <w:rsid w:val="00AD0C01"/>
    <w:rsid w:val="00AD17F7"/>
    <w:rsid w:val="00AD1B87"/>
    <w:rsid w:val="00AD2636"/>
    <w:rsid w:val="00AD6FD2"/>
    <w:rsid w:val="00AD7EBD"/>
    <w:rsid w:val="00AE0FEF"/>
    <w:rsid w:val="00AE1133"/>
    <w:rsid w:val="00AE1CEB"/>
    <w:rsid w:val="00AE2EFD"/>
    <w:rsid w:val="00AE4219"/>
    <w:rsid w:val="00AE4977"/>
    <w:rsid w:val="00AE551D"/>
    <w:rsid w:val="00AE7743"/>
    <w:rsid w:val="00AE7A52"/>
    <w:rsid w:val="00AF01B4"/>
    <w:rsid w:val="00AF1A6E"/>
    <w:rsid w:val="00AF21DB"/>
    <w:rsid w:val="00AF24DF"/>
    <w:rsid w:val="00AF3852"/>
    <w:rsid w:val="00AF4A57"/>
    <w:rsid w:val="00AF54C0"/>
    <w:rsid w:val="00AF6026"/>
    <w:rsid w:val="00AF6512"/>
    <w:rsid w:val="00AF68AD"/>
    <w:rsid w:val="00AF6DF8"/>
    <w:rsid w:val="00B01B90"/>
    <w:rsid w:val="00B03DF9"/>
    <w:rsid w:val="00B0498B"/>
    <w:rsid w:val="00B118FC"/>
    <w:rsid w:val="00B12D14"/>
    <w:rsid w:val="00B13129"/>
    <w:rsid w:val="00B1409E"/>
    <w:rsid w:val="00B14581"/>
    <w:rsid w:val="00B159D0"/>
    <w:rsid w:val="00B16834"/>
    <w:rsid w:val="00B16D2B"/>
    <w:rsid w:val="00B2052E"/>
    <w:rsid w:val="00B21586"/>
    <w:rsid w:val="00B21A75"/>
    <w:rsid w:val="00B21E82"/>
    <w:rsid w:val="00B22A89"/>
    <w:rsid w:val="00B240F4"/>
    <w:rsid w:val="00B24285"/>
    <w:rsid w:val="00B24D2B"/>
    <w:rsid w:val="00B24E71"/>
    <w:rsid w:val="00B25767"/>
    <w:rsid w:val="00B26187"/>
    <w:rsid w:val="00B26FC2"/>
    <w:rsid w:val="00B274A6"/>
    <w:rsid w:val="00B34000"/>
    <w:rsid w:val="00B342C9"/>
    <w:rsid w:val="00B34541"/>
    <w:rsid w:val="00B357CE"/>
    <w:rsid w:val="00B370AE"/>
    <w:rsid w:val="00B37D38"/>
    <w:rsid w:val="00B40155"/>
    <w:rsid w:val="00B40D6A"/>
    <w:rsid w:val="00B44279"/>
    <w:rsid w:val="00B443ED"/>
    <w:rsid w:val="00B448A7"/>
    <w:rsid w:val="00B44CB0"/>
    <w:rsid w:val="00B47D84"/>
    <w:rsid w:val="00B513A4"/>
    <w:rsid w:val="00B51C48"/>
    <w:rsid w:val="00B51D07"/>
    <w:rsid w:val="00B522C9"/>
    <w:rsid w:val="00B53663"/>
    <w:rsid w:val="00B5385A"/>
    <w:rsid w:val="00B53FD4"/>
    <w:rsid w:val="00B5481A"/>
    <w:rsid w:val="00B54A56"/>
    <w:rsid w:val="00B54C6B"/>
    <w:rsid w:val="00B54EC3"/>
    <w:rsid w:val="00B570CF"/>
    <w:rsid w:val="00B57E0F"/>
    <w:rsid w:val="00B628BD"/>
    <w:rsid w:val="00B633CE"/>
    <w:rsid w:val="00B637CD"/>
    <w:rsid w:val="00B6386A"/>
    <w:rsid w:val="00B665EB"/>
    <w:rsid w:val="00B6700B"/>
    <w:rsid w:val="00B67D80"/>
    <w:rsid w:val="00B72EB0"/>
    <w:rsid w:val="00B73253"/>
    <w:rsid w:val="00B753A3"/>
    <w:rsid w:val="00B767A8"/>
    <w:rsid w:val="00B776ED"/>
    <w:rsid w:val="00B806D7"/>
    <w:rsid w:val="00B8172C"/>
    <w:rsid w:val="00B81AB3"/>
    <w:rsid w:val="00B82EB9"/>
    <w:rsid w:val="00B83429"/>
    <w:rsid w:val="00B83E72"/>
    <w:rsid w:val="00B847C0"/>
    <w:rsid w:val="00B908BA"/>
    <w:rsid w:val="00B91476"/>
    <w:rsid w:val="00B92BEC"/>
    <w:rsid w:val="00B932BE"/>
    <w:rsid w:val="00B949B6"/>
    <w:rsid w:val="00B95FF6"/>
    <w:rsid w:val="00B97499"/>
    <w:rsid w:val="00B97741"/>
    <w:rsid w:val="00B978FE"/>
    <w:rsid w:val="00BA03FC"/>
    <w:rsid w:val="00BA06EE"/>
    <w:rsid w:val="00BA2BC9"/>
    <w:rsid w:val="00BA4831"/>
    <w:rsid w:val="00BA5C27"/>
    <w:rsid w:val="00BA653B"/>
    <w:rsid w:val="00BA713D"/>
    <w:rsid w:val="00BB0E70"/>
    <w:rsid w:val="00BB12C4"/>
    <w:rsid w:val="00BB2542"/>
    <w:rsid w:val="00BB2796"/>
    <w:rsid w:val="00BB3779"/>
    <w:rsid w:val="00BB38DA"/>
    <w:rsid w:val="00BB3BE9"/>
    <w:rsid w:val="00BB3EFC"/>
    <w:rsid w:val="00BB4569"/>
    <w:rsid w:val="00BB4A49"/>
    <w:rsid w:val="00BB5135"/>
    <w:rsid w:val="00BB5496"/>
    <w:rsid w:val="00BB7F47"/>
    <w:rsid w:val="00BC0253"/>
    <w:rsid w:val="00BC04A0"/>
    <w:rsid w:val="00BC0A39"/>
    <w:rsid w:val="00BC113D"/>
    <w:rsid w:val="00BC132E"/>
    <w:rsid w:val="00BC276F"/>
    <w:rsid w:val="00BC2FDE"/>
    <w:rsid w:val="00BC41D4"/>
    <w:rsid w:val="00BC434A"/>
    <w:rsid w:val="00BC4EFC"/>
    <w:rsid w:val="00BC5016"/>
    <w:rsid w:val="00BC686A"/>
    <w:rsid w:val="00BC70A7"/>
    <w:rsid w:val="00BC7185"/>
    <w:rsid w:val="00BC718D"/>
    <w:rsid w:val="00BD0C1E"/>
    <w:rsid w:val="00BD1495"/>
    <w:rsid w:val="00BD209C"/>
    <w:rsid w:val="00BD3049"/>
    <w:rsid w:val="00BD418F"/>
    <w:rsid w:val="00BD4229"/>
    <w:rsid w:val="00BD4B42"/>
    <w:rsid w:val="00BD54B7"/>
    <w:rsid w:val="00BD6AF6"/>
    <w:rsid w:val="00BD7147"/>
    <w:rsid w:val="00BE007A"/>
    <w:rsid w:val="00BE0950"/>
    <w:rsid w:val="00BE0C20"/>
    <w:rsid w:val="00BE1328"/>
    <w:rsid w:val="00BE2C51"/>
    <w:rsid w:val="00BE2D60"/>
    <w:rsid w:val="00BE3F62"/>
    <w:rsid w:val="00BE4B6B"/>
    <w:rsid w:val="00BE4D4A"/>
    <w:rsid w:val="00BE5220"/>
    <w:rsid w:val="00BF06ED"/>
    <w:rsid w:val="00BF24E6"/>
    <w:rsid w:val="00BF2665"/>
    <w:rsid w:val="00BF273A"/>
    <w:rsid w:val="00BF6E87"/>
    <w:rsid w:val="00C012E8"/>
    <w:rsid w:val="00C0411C"/>
    <w:rsid w:val="00C10FC5"/>
    <w:rsid w:val="00C113ED"/>
    <w:rsid w:val="00C1686C"/>
    <w:rsid w:val="00C16D32"/>
    <w:rsid w:val="00C17066"/>
    <w:rsid w:val="00C17A8D"/>
    <w:rsid w:val="00C207AA"/>
    <w:rsid w:val="00C20DCA"/>
    <w:rsid w:val="00C239A1"/>
    <w:rsid w:val="00C24DCE"/>
    <w:rsid w:val="00C251FF"/>
    <w:rsid w:val="00C25318"/>
    <w:rsid w:val="00C254B0"/>
    <w:rsid w:val="00C26113"/>
    <w:rsid w:val="00C269E2"/>
    <w:rsid w:val="00C26A01"/>
    <w:rsid w:val="00C26A4F"/>
    <w:rsid w:val="00C271CE"/>
    <w:rsid w:val="00C276AC"/>
    <w:rsid w:val="00C27912"/>
    <w:rsid w:val="00C27A07"/>
    <w:rsid w:val="00C27C62"/>
    <w:rsid w:val="00C30664"/>
    <w:rsid w:val="00C30C9C"/>
    <w:rsid w:val="00C34663"/>
    <w:rsid w:val="00C34781"/>
    <w:rsid w:val="00C35508"/>
    <w:rsid w:val="00C3563F"/>
    <w:rsid w:val="00C364E1"/>
    <w:rsid w:val="00C373C6"/>
    <w:rsid w:val="00C41781"/>
    <w:rsid w:val="00C41E16"/>
    <w:rsid w:val="00C42730"/>
    <w:rsid w:val="00C4277F"/>
    <w:rsid w:val="00C429EE"/>
    <w:rsid w:val="00C437F9"/>
    <w:rsid w:val="00C43810"/>
    <w:rsid w:val="00C450C3"/>
    <w:rsid w:val="00C461B5"/>
    <w:rsid w:val="00C4634D"/>
    <w:rsid w:val="00C46DB6"/>
    <w:rsid w:val="00C4737E"/>
    <w:rsid w:val="00C4764F"/>
    <w:rsid w:val="00C50D3D"/>
    <w:rsid w:val="00C50F25"/>
    <w:rsid w:val="00C51B56"/>
    <w:rsid w:val="00C5268E"/>
    <w:rsid w:val="00C53647"/>
    <w:rsid w:val="00C54056"/>
    <w:rsid w:val="00C56FDF"/>
    <w:rsid w:val="00C6196A"/>
    <w:rsid w:val="00C62449"/>
    <w:rsid w:val="00C6323D"/>
    <w:rsid w:val="00C63F70"/>
    <w:rsid w:val="00C64D9F"/>
    <w:rsid w:val="00C6525D"/>
    <w:rsid w:val="00C670BA"/>
    <w:rsid w:val="00C674ED"/>
    <w:rsid w:val="00C70CEE"/>
    <w:rsid w:val="00C714AB"/>
    <w:rsid w:val="00C744E4"/>
    <w:rsid w:val="00C74E23"/>
    <w:rsid w:val="00C74F37"/>
    <w:rsid w:val="00C76645"/>
    <w:rsid w:val="00C76E20"/>
    <w:rsid w:val="00C7727E"/>
    <w:rsid w:val="00C81054"/>
    <w:rsid w:val="00C8314B"/>
    <w:rsid w:val="00C83AE0"/>
    <w:rsid w:val="00C84AA1"/>
    <w:rsid w:val="00C860C1"/>
    <w:rsid w:val="00C87A30"/>
    <w:rsid w:val="00C90E2C"/>
    <w:rsid w:val="00C912EC"/>
    <w:rsid w:val="00C91EA8"/>
    <w:rsid w:val="00C93C34"/>
    <w:rsid w:val="00C94601"/>
    <w:rsid w:val="00C94DF1"/>
    <w:rsid w:val="00C96996"/>
    <w:rsid w:val="00C97321"/>
    <w:rsid w:val="00C97853"/>
    <w:rsid w:val="00CA09E9"/>
    <w:rsid w:val="00CA17BF"/>
    <w:rsid w:val="00CA180C"/>
    <w:rsid w:val="00CA21B6"/>
    <w:rsid w:val="00CA36CC"/>
    <w:rsid w:val="00CA4C78"/>
    <w:rsid w:val="00CA4FF1"/>
    <w:rsid w:val="00CA7515"/>
    <w:rsid w:val="00CB02DB"/>
    <w:rsid w:val="00CB0330"/>
    <w:rsid w:val="00CB03D3"/>
    <w:rsid w:val="00CB0C51"/>
    <w:rsid w:val="00CB378E"/>
    <w:rsid w:val="00CB4AC9"/>
    <w:rsid w:val="00CC0117"/>
    <w:rsid w:val="00CC1A99"/>
    <w:rsid w:val="00CC1F85"/>
    <w:rsid w:val="00CC3BF2"/>
    <w:rsid w:val="00CC44D4"/>
    <w:rsid w:val="00CC567B"/>
    <w:rsid w:val="00CC677E"/>
    <w:rsid w:val="00CC768A"/>
    <w:rsid w:val="00CD0399"/>
    <w:rsid w:val="00CD135A"/>
    <w:rsid w:val="00CD3C4C"/>
    <w:rsid w:val="00CD5B94"/>
    <w:rsid w:val="00CD6168"/>
    <w:rsid w:val="00CE2C26"/>
    <w:rsid w:val="00CE33BF"/>
    <w:rsid w:val="00CE3B5E"/>
    <w:rsid w:val="00CE4ECF"/>
    <w:rsid w:val="00CE512A"/>
    <w:rsid w:val="00CE5B4D"/>
    <w:rsid w:val="00CE6415"/>
    <w:rsid w:val="00CE6426"/>
    <w:rsid w:val="00CE6E9F"/>
    <w:rsid w:val="00CE7250"/>
    <w:rsid w:val="00CE7B15"/>
    <w:rsid w:val="00CE7E71"/>
    <w:rsid w:val="00CF098C"/>
    <w:rsid w:val="00CF1407"/>
    <w:rsid w:val="00CF1528"/>
    <w:rsid w:val="00CF1C60"/>
    <w:rsid w:val="00CF67A0"/>
    <w:rsid w:val="00CF69A9"/>
    <w:rsid w:val="00CF6EF6"/>
    <w:rsid w:val="00CF6F86"/>
    <w:rsid w:val="00D01DAB"/>
    <w:rsid w:val="00D02A1D"/>
    <w:rsid w:val="00D032BD"/>
    <w:rsid w:val="00D04150"/>
    <w:rsid w:val="00D041C6"/>
    <w:rsid w:val="00D049C8"/>
    <w:rsid w:val="00D0590B"/>
    <w:rsid w:val="00D06848"/>
    <w:rsid w:val="00D10810"/>
    <w:rsid w:val="00D10D97"/>
    <w:rsid w:val="00D11096"/>
    <w:rsid w:val="00D11CA1"/>
    <w:rsid w:val="00D12359"/>
    <w:rsid w:val="00D14722"/>
    <w:rsid w:val="00D149F1"/>
    <w:rsid w:val="00D14D6B"/>
    <w:rsid w:val="00D16DE0"/>
    <w:rsid w:val="00D175DA"/>
    <w:rsid w:val="00D17E78"/>
    <w:rsid w:val="00D17F94"/>
    <w:rsid w:val="00D20CDD"/>
    <w:rsid w:val="00D21065"/>
    <w:rsid w:val="00D2263C"/>
    <w:rsid w:val="00D22AA1"/>
    <w:rsid w:val="00D22DCD"/>
    <w:rsid w:val="00D23915"/>
    <w:rsid w:val="00D246A3"/>
    <w:rsid w:val="00D24D1F"/>
    <w:rsid w:val="00D251B3"/>
    <w:rsid w:val="00D270B6"/>
    <w:rsid w:val="00D27BB9"/>
    <w:rsid w:val="00D27F32"/>
    <w:rsid w:val="00D30CB4"/>
    <w:rsid w:val="00D30CEC"/>
    <w:rsid w:val="00D320E0"/>
    <w:rsid w:val="00D32BB0"/>
    <w:rsid w:val="00D32FB4"/>
    <w:rsid w:val="00D33168"/>
    <w:rsid w:val="00D3465B"/>
    <w:rsid w:val="00D34DD1"/>
    <w:rsid w:val="00D35C78"/>
    <w:rsid w:val="00D36C56"/>
    <w:rsid w:val="00D41A4A"/>
    <w:rsid w:val="00D43292"/>
    <w:rsid w:val="00D434D2"/>
    <w:rsid w:val="00D440AC"/>
    <w:rsid w:val="00D4473F"/>
    <w:rsid w:val="00D44B8E"/>
    <w:rsid w:val="00D44D9B"/>
    <w:rsid w:val="00D4641A"/>
    <w:rsid w:val="00D46908"/>
    <w:rsid w:val="00D46AFE"/>
    <w:rsid w:val="00D47BB3"/>
    <w:rsid w:val="00D50FF3"/>
    <w:rsid w:val="00D54180"/>
    <w:rsid w:val="00D54758"/>
    <w:rsid w:val="00D55999"/>
    <w:rsid w:val="00D55CC7"/>
    <w:rsid w:val="00D57E13"/>
    <w:rsid w:val="00D61A7F"/>
    <w:rsid w:val="00D61E54"/>
    <w:rsid w:val="00D629A0"/>
    <w:rsid w:val="00D63B08"/>
    <w:rsid w:val="00D63FCE"/>
    <w:rsid w:val="00D65B38"/>
    <w:rsid w:val="00D66F46"/>
    <w:rsid w:val="00D70A0B"/>
    <w:rsid w:val="00D75702"/>
    <w:rsid w:val="00D7574C"/>
    <w:rsid w:val="00D76F33"/>
    <w:rsid w:val="00D770B3"/>
    <w:rsid w:val="00D80743"/>
    <w:rsid w:val="00D808C2"/>
    <w:rsid w:val="00D80C96"/>
    <w:rsid w:val="00D80FA4"/>
    <w:rsid w:val="00D8158F"/>
    <w:rsid w:val="00D8205F"/>
    <w:rsid w:val="00D82709"/>
    <w:rsid w:val="00D8296C"/>
    <w:rsid w:val="00D82AEE"/>
    <w:rsid w:val="00D843FE"/>
    <w:rsid w:val="00D849FB"/>
    <w:rsid w:val="00D84BE3"/>
    <w:rsid w:val="00D8540F"/>
    <w:rsid w:val="00D85F6F"/>
    <w:rsid w:val="00D86203"/>
    <w:rsid w:val="00D86C0D"/>
    <w:rsid w:val="00D877A3"/>
    <w:rsid w:val="00D9066E"/>
    <w:rsid w:val="00D92699"/>
    <w:rsid w:val="00D92E97"/>
    <w:rsid w:val="00D93883"/>
    <w:rsid w:val="00D940EB"/>
    <w:rsid w:val="00D9537C"/>
    <w:rsid w:val="00D96254"/>
    <w:rsid w:val="00D96789"/>
    <w:rsid w:val="00D96AB8"/>
    <w:rsid w:val="00D9749D"/>
    <w:rsid w:val="00DA037B"/>
    <w:rsid w:val="00DA0F12"/>
    <w:rsid w:val="00DA16DE"/>
    <w:rsid w:val="00DA3A83"/>
    <w:rsid w:val="00DA3AA8"/>
    <w:rsid w:val="00DA4BEC"/>
    <w:rsid w:val="00DA4E79"/>
    <w:rsid w:val="00DA5873"/>
    <w:rsid w:val="00DA66E6"/>
    <w:rsid w:val="00DA727C"/>
    <w:rsid w:val="00DA73E0"/>
    <w:rsid w:val="00DB0316"/>
    <w:rsid w:val="00DB3974"/>
    <w:rsid w:val="00DB3EDD"/>
    <w:rsid w:val="00DB41B0"/>
    <w:rsid w:val="00DB4CBA"/>
    <w:rsid w:val="00DB5856"/>
    <w:rsid w:val="00DB6209"/>
    <w:rsid w:val="00DB6789"/>
    <w:rsid w:val="00DB7366"/>
    <w:rsid w:val="00DB758C"/>
    <w:rsid w:val="00DC04CF"/>
    <w:rsid w:val="00DC102B"/>
    <w:rsid w:val="00DC1E1E"/>
    <w:rsid w:val="00DC29F2"/>
    <w:rsid w:val="00DC4541"/>
    <w:rsid w:val="00DC5988"/>
    <w:rsid w:val="00DC757F"/>
    <w:rsid w:val="00DC7F26"/>
    <w:rsid w:val="00DD001A"/>
    <w:rsid w:val="00DD0913"/>
    <w:rsid w:val="00DD0B2D"/>
    <w:rsid w:val="00DD0C51"/>
    <w:rsid w:val="00DD0C89"/>
    <w:rsid w:val="00DD19F6"/>
    <w:rsid w:val="00DD2C2F"/>
    <w:rsid w:val="00DD2DE1"/>
    <w:rsid w:val="00DD32A2"/>
    <w:rsid w:val="00DD32D1"/>
    <w:rsid w:val="00DD343D"/>
    <w:rsid w:val="00DD620E"/>
    <w:rsid w:val="00DD6A95"/>
    <w:rsid w:val="00DD74A3"/>
    <w:rsid w:val="00DD7E27"/>
    <w:rsid w:val="00DD7E92"/>
    <w:rsid w:val="00DE009F"/>
    <w:rsid w:val="00DE0841"/>
    <w:rsid w:val="00DE2BDC"/>
    <w:rsid w:val="00DE322E"/>
    <w:rsid w:val="00DE3629"/>
    <w:rsid w:val="00DE3638"/>
    <w:rsid w:val="00DE548A"/>
    <w:rsid w:val="00DE5935"/>
    <w:rsid w:val="00DE5D15"/>
    <w:rsid w:val="00DE6A23"/>
    <w:rsid w:val="00DE6C27"/>
    <w:rsid w:val="00DE7F53"/>
    <w:rsid w:val="00DF0006"/>
    <w:rsid w:val="00DF00ED"/>
    <w:rsid w:val="00DF07AA"/>
    <w:rsid w:val="00DF26BD"/>
    <w:rsid w:val="00DF2B3F"/>
    <w:rsid w:val="00DF62DA"/>
    <w:rsid w:val="00DF6C38"/>
    <w:rsid w:val="00DF73F8"/>
    <w:rsid w:val="00E00547"/>
    <w:rsid w:val="00E005C2"/>
    <w:rsid w:val="00E01D09"/>
    <w:rsid w:val="00E0249A"/>
    <w:rsid w:val="00E02FAC"/>
    <w:rsid w:val="00E05015"/>
    <w:rsid w:val="00E05C98"/>
    <w:rsid w:val="00E06C38"/>
    <w:rsid w:val="00E07A71"/>
    <w:rsid w:val="00E07DA2"/>
    <w:rsid w:val="00E07F44"/>
    <w:rsid w:val="00E127FA"/>
    <w:rsid w:val="00E12AB6"/>
    <w:rsid w:val="00E139E0"/>
    <w:rsid w:val="00E165AF"/>
    <w:rsid w:val="00E1673A"/>
    <w:rsid w:val="00E1741F"/>
    <w:rsid w:val="00E1754E"/>
    <w:rsid w:val="00E208D2"/>
    <w:rsid w:val="00E2193D"/>
    <w:rsid w:val="00E2381B"/>
    <w:rsid w:val="00E23879"/>
    <w:rsid w:val="00E23B28"/>
    <w:rsid w:val="00E2517E"/>
    <w:rsid w:val="00E253A7"/>
    <w:rsid w:val="00E260C1"/>
    <w:rsid w:val="00E30A8B"/>
    <w:rsid w:val="00E30AA0"/>
    <w:rsid w:val="00E30D83"/>
    <w:rsid w:val="00E32058"/>
    <w:rsid w:val="00E337C2"/>
    <w:rsid w:val="00E36DD1"/>
    <w:rsid w:val="00E4155D"/>
    <w:rsid w:val="00E4193D"/>
    <w:rsid w:val="00E42563"/>
    <w:rsid w:val="00E50550"/>
    <w:rsid w:val="00E50973"/>
    <w:rsid w:val="00E50CB6"/>
    <w:rsid w:val="00E5142C"/>
    <w:rsid w:val="00E520DF"/>
    <w:rsid w:val="00E559D7"/>
    <w:rsid w:val="00E55CAE"/>
    <w:rsid w:val="00E55DB8"/>
    <w:rsid w:val="00E5634F"/>
    <w:rsid w:val="00E57097"/>
    <w:rsid w:val="00E57E80"/>
    <w:rsid w:val="00E62491"/>
    <w:rsid w:val="00E62B6D"/>
    <w:rsid w:val="00E64CC4"/>
    <w:rsid w:val="00E651DD"/>
    <w:rsid w:val="00E65AAE"/>
    <w:rsid w:val="00E66429"/>
    <w:rsid w:val="00E664A9"/>
    <w:rsid w:val="00E67936"/>
    <w:rsid w:val="00E71972"/>
    <w:rsid w:val="00E73A54"/>
    <w:rsid w:val="00E74E20"/>
    <w:rsid w:val="00E7504B"/>
    <w:rsid w:val="00E753D2"/>
    <w:rsid w:val="00E767A5"/>
    <w:rsid w:val="00E81590"/>
    <w:rsid w:val="00E86F24"/>
    <w:rsid w:val="00E90544"/>
    <w:rsid w:val="00E91240"/>
    <w:rsid w:val="00E9172C"/>
    <w:rsid w:val="00E92B3A"/>
    <w:rsid w:val="00E94802"/>
    <w:rsid w:val="00E951B3"/>
    <w:rsid w:val="00E96072"/>
    <w:rsid w:val="00E96676"/>
    <w:rsid w:val="00EA01B4"/>
    <w:rsid w:val="00EA13C8"/>
    <w:rsid w:val="00EA1D1D"/>
    <w:rsid w:val="00EA2E2D"/>
    <w:rsid w:val="00EA370F"/>
    <w:rsid w:val="00EA3C1D"/>
    <w:rsid w:val="00EA66EE"/>
    <w:rsid w:val="00EA71D7"/>
    <w:rsid w:val="00EA7E50"/>
    <w:rsid w:val="00EA7F0A"/>
    <w:rsid w:val="00EB024C"/>
    <w:rsid w:val="00EB03DF"/>
    <w:rsid w:val="00EB0F4E"/>
    <w:rsid w:val="00EB113D"/>
    <w:rsid w:val="00EB246C"/>
    <w:rsid w:val="00EB2CBB"/>
    <w:rsid w:val="00EB3258"/>
    <w:rsid w:val="00EB3F0E"/>
    <w:rsid w:val="00EB4D4E"/>
    <w:rsid w:val="00EB5875"/>
    <w:rsid w:val="00EB696C"/>
    <w:rsid w:val="00EB6F2B"/>
    <w:rsid w:val="00EB714A"/>
    <w:rsid w:val="00EC199C"/>
    <w:rsid w:val="00EC1BDF"/>
    <w:rsid w:val="00EC3650"/>
    <w:rsid w:val="00EC39FD"/>
    <w:rsid w:val="00EC6CDD"/>
    <w:rsid w:val="00EC7273"/>
    <w:rsid w:val="00EC78BE"/>
    <w:rsid w:val="00EC7DB0"/>
    <w:rsid w:val="00ED03B1"/>
    <w:rsid w:val="00ED10C4"/>
    <w:rsid w:val="00ED3885"/>
    <w:rsid w:val="00ED3EC2"/>
    <w:rsid w:val="00ED501B"/>
    <w:rsid w:val="00ED506F"/>
    <w:rsid w:val="00ED5BEA"/>
    <w:rsid w:val="00ED6F1D"/>
    <w:rsid w:val="00EE1DDD"/>
    <w:rsid w:val="00EE2517"/>
    <w:rsid w:val="00EE354F"/>
    <w:rsid w:val="00EE3C57"/>
    <w:rsid w:val="00EE41E2"/>
    <w:rsid w:val="00EE4B61"/>
    <w:rsid w:val="00EE5159"/>
    <w:rsid w:val="00EE62D1"/>
    <w:rsid w:val="00EE7232"/>
    <w:rsid w:val="00EE7954"/>
    <w:rsid w:val="00EE79A5"/>
    <w:rsid w:val="00EF1144"/>
    <w:rsid w:val="00EF202D"/>
    <w:rsid w:val="00EF30D1"/>
    <w:rsid w:val="00EF3D70"/>
    <w:rsid w:val="00EF58B2"/>
    <w:rsid w:val="00EF68D0"/>
    <w:rsid w:val="00EF722E"/>
    <w:rsid w:val="00F0085D"/>
    <w:rsid w:val="00F00FCE"/>
    <w:rsid w:val="00F01335"/>
    <w:rsid w:val="00F02390"/>
    <w:rsid w:val="00F023DE"/>
    <w:rsid w:val="00F03238"/>
    <w:rsid w:val="00F03533"/>
    <w:rsid w:val="00F03894"/>
    <w:rsid w:val="00F044F0"/>
    <w:rsid w:val="00F046F5"/>
    <w:rsid w:val="00F050F9"/>
    <w:rsid w:val="00F05AE6"/>
    <w:rsid w:val="00F074D0"/>
    <w:rsid w:val="00F1039F"/>
    <w:rsid w:val="00F11C74"/>
    <w:rsid w:val="00F1213B"/>
    <w:rsid w:val="00F12A7B"/>
    <w:rsid w:val="00F13999"/>
    <w:rsid w:val="00F14E19"/>
    <w:rsid w:val="00F155F8"/>
    <w:rsid w:val="00F1658E"/>
    <w:rsid w:val="00F201A3"/>
    <w:rsid w:val="00F22F81"/>
    <w:rsid w:val="00F24073"/>
    <w:rsid w:val="00F24283"/>
    <w:rsid w:val="00F24361"/>
    <w:rsid w:val="00F25013"/>
    <w:rsid w:val="00F259AF"/>
    <w:rsid w:val="00F259CE"/>
    <w:rsid w:val="00F26BF0"/>
    <w:rsid w:val="00F26D7F"/>
    <w:rsid w:val="00F27856"/>
    <w:rsid w:val="00F27DAC"/>
    <w:rsid w:val="00F311E7"/>
    <w:rsid w:val="00F3132E"/>
    <w:rsid w:val="00F322B3"/>
    <w:rsid w:val="00F330AB"/>
    <w:rsid w:val="00F34071"/>
    <w:rsid w:val="00F34388"/>
    <w:rsid w:val="00F34485"/>
    <w:rsid w:val="00F3490A"/>
    <w:rsid w:val="00F36718"/>
    <w:rsid w:val="00F36F87"/>
    <w:rsid w:val="00F3755F"/>
    <w:rsid w:val="00F375C3"/>
    <w:rsid w:val="00F43613"/>
    <w:rsid w:val="00F43ABB"/>
    <w:rsid w:val="00F44FFA"/>
    <w:rsid w:val="00F4551B"/>
    <w:rsid w:val="00F45921"/>
    <w:rsid w:val="00F45F5F"/>
    <w:rsid w:val="00F4603E"/>
    <w:rsid w:val="00F46352"/>
    <w:rsid w:val="00F473A9"/>
    <w:rsid w:val="00F5194B"/>
    <w:rsid w:val="00F51C79"/>
    <w:rsid w:val="00F526FF"/>
    <w:rsid w:val="00F52E86"/>
    <w:rsid w:val="00F53088"/>
    <w:rsid w:val="00F53388"/>
    <w:rsid w:val="00F53D7E"/>
    <w:rsid w:val="00F54C5A"/>
    <w:rsid w:val="00F55409"/>
    <w:rsid w:val="00F607B7"/>
    <w:rsid w:val="00F64580"/>
    <w:rsid w:val="00F648D2"/>
    <w:rsid w:val="00F65155"/>
    <w:rsid w:val="00F65582"/>
    <w:rsid w:val="00F65773"/>
    <w:rsid w:val="00F66AAB"/>
    <w:rsid w:val="00F67070"/>
    <w:rsid w:val="00F6751F"/>
    <w:rsid w:val="00F67A59"/>
    <w:rsid w:val="00F70F93"/>
    <w:rsid w:val="00F712C1"/>
    <w:rsid w:val="00F717AB"/>
    <w:rsid w:val="00F71F4E"/>
    <w:rsid w:val="00F723C2"/>
    <w:rsid w:val="00F73701"/>
    <w:rsid w:val="00F73810"/>
    <w:rsid w:val="00F73939"/>
    <w:rsid w:val="00F73CA6"/>
    <w:rsid w:val="00F772CE"/>
    <w:rsid w:val="00F77F92"/>
    <w:rsid w:val="00F80802"/>
    <w:rsid w:val="00F816DB"/>
    <w:rsid w:val="00F81797"/>
    <w:rsid w:val="00F8276A"/>
    <w:rsid w:val="00F83054"/>
    <w:rsid w:val="00F8367E"/>
    <w:rsid w:val="00F84627"/>
    <w:rsid w:val="00F85B58"/>
    <w:rsid w:val="00F866F0"/>
    <w:rsid w:val="00F873C5"/>
    <w:rsid w:val="00F92592"/>
    <w:rsid w:val="00F93E44"/>
    <w:rsid w:val="00F942F9"/>
    <w:rsid w:val="00F94A0C"/>
    <w:rsid w:val="00F95B29"/>
    <w:rsid w:val="00FA169C"/>
    <w:rsid w:val="00FA20B1"/>
    <w:rsid w:val="00FA3B90"/>
    <w:rsid w:val="00FA41DE"/>
    <w:rsid w:val="00FA444D"/>
    <w:rsid w:val="00FA4D95"/>
    <w:rsid w:val="00FA5B90"/>
    <w:rsid w:val="00FA5EBB"/>
    <w:rsid w:val="00FB015B"/>
    <w:rsid w:val="00FB0FB0"/>
    <w:rsid w:val="00FB1DA9"/>
    <w:rsid w:val="00FB232A"/>
    <w:rsid w:val="00FB27D7"/>
    <w:rsid w:val="00FB3129"/>
    <w:rsid w:val="00FB4401"/>
    <w:rsid w:val="00FB6A53"/>
    <w:rsid w:val="00FB7CF3"/>
    <w:rsid w:val="00FC009D"/>
    <w:rsid w:val="00FC2FE8"/>
    <w:rsid w:val="00FC39C5"/>
    <w:rsid w:val="00FC3F6B"/>
    <w:rsid w:val="00FC60BB"/>
    <w:rsid w:val="00FC6C23"/>
    <w:rsid w:val="00FC724F"/>
    <w:rsid w:val="00FD2468"/>
    <w:rsid w:val="00FD56F5"/>
    <w:rsid w:val="00FD5CED"/>
    <w:rsid w:val="00FD5DFC"/>
    <w:rsid w:val="00FD6A1F"/>
    <w:rsid w:val="00FE2215"/>
    <w:rsid w:val="00FE221C"/>
    <w:rsid w:val="00FE2A48"/>
    <w:rsid w:val="00FE7807"/>
    <w:rsid w:val="00FE7C3B"/>
    <w:rsid w:val="00FF0356"/>
    <w:rsid w:val="00FF093F"/>
    <w:rsid w:val="00FF14C1"/>
    <w:rsid w:val="00FF15DA"/>
    <w:rsid w:val="00FF1EAE"/>
    <w:rsid w:val="00FF27ED"/>
    <w:rsid w:val="00FF3827"/>
    <w:rsid w:val="00FF39B8"/>
    <w:rsid w:val="00FF57DF"/>
    <w:rsid w:val="00FF6F04"/>
    <w:rsid w:val="00FF72C6"/>
    <w:rsid w:val="00FF767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4F1"/>
    <w:pPr>
      <w:widowControl w:val="0"/>
      <w:autoSpaceDE w:val="0"/>
      <w:autoSpaceDN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14F1"/>
    <w:pPr>
      <w:widowControl w:val="0"/>
      <w:autoSpaceDE w:val="0"/>
      <w:autoSpaceDN w:val="0"/>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1476</Words>
  <Characters>8419</Characters>
  <Application>Microsoft Office Word</Application>
  <DocSecurity>0</DocSecurity>
  <Lines>70</Lines>
  <Paragraphs>19</Paragraphs>
  <ScaleCrop>false</ScaleCrop>
  <Company>Home</Company>
  <LinksUpToDate>false</LinksUpToDate>
  <CharactersWithSpaces>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Календарний план</dc:title>
  <dc:subject>Баскетбол</dc:subject>
  <dc:creator>Трун</dc:creator>
  <cp:keywords>баскетбол, школа, фізкультура, клас, освіта</cp:keywords>
  <dc:description/>
  <cp:lastModifiedBy>User</cp:lastModifiedBy>
  <cp:revision>3</cp:revision>
  <dcterms:created xsi:type="dcterms:W3CDTF">2013-03-05T14:21:00Z</dcterms:created>
  <dcterms:modified xsi:type="dcterms:W3CDTF">2013-10-16T15:31:00Z</dcterms:modified>
  <cp:category>Спортивні ігри</cp:category>
</cp:coreProperties>
</file>